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92" w:rsidRPr="004F3DA8" w:rsidRDefault="00575E92" w:rsidP="00575E92">
      <w:pPr>
        <w:pStyle w:val="ConsPlusNormal"/>
        <w:jc w:val="right"/>
        <w:rPr>
          <w:rFonts w:ascii="Courier New" w:hAnsi="Courier New" w:cs="Courier New"/>
        </w:rPr>
      </w:pPr>
      <w:bookmarkStart w:id="0" w:name="_GoBack"/>
      <w:bookmarkEnd w:id="0"/>
      <w:r w:rsidRPr="004F3DA8">
        <w:rPr>
          <w:rFonts w:ascii="Courier New" w:hAnsi="Courier New" w:cs="Courier New"/>
        </w:rPr>
        <w:t>Принято и введено в действие</w:t>
      </w:r>
    </w:p>
    <w:p w:rsidR="00575E92" w:rsidRPr="004F3DA8" w:rsidRDefault="00575E92" w:rsidP="00575E92">
      <w:pPr>
        <w:pStyle w:val="ConsPlusNormal"/>
        <w:jc w:val="right"/>
        <w:rPr>
          <w:rFonts w:ascii="Courier New" w:hAnsi="Courier New" w:cs="Courier New"/>
        </w:rPr>
      </w:pPr>
      <w:r w:rsidRPr="004F3DA8">
        <w:rPr>
          <w:rFonts w:ascii="Courier New" w:hAnsi="Courier New" w:cs="Courier New"/>
        </w:rPr>
        <w:t>Постановлением Госстандарта России</w:t>
      </w:r>
    </w:p>
    <w:p w:rsidR="00575E92" w:rsidRPr="004F3DA8" w:rsidRDefault="00575E92" w:rsidP="00575E92">
      <w:pPr>
        <w:pStyle w:val="ConsPlusNormal"/>
        <w:jc w:val="right"/>
        <w:rPr>
          <w:rFonts w:ascii="Courier New" w:hAnsi="Courier New" w:cs="Courier New"/>
        </w:rPr>
      </w:pPr>
      <w:r w:rsidRPr="004F3DA8">
        <w:rPr>
          <w:rFonts w:ascii="Courier New" w:hAnsi="Courier New" w:cs="Courier New"/>
        </w:rPr>
        <w:t>от 2</w:t>
      </w:r>
      <w:r>
        <w:rPr>
          <w:rFonts w:ascii="Courier New" w:hAnsi="Courier New" w:cs="Courier New"/>
        </w:rPr>
        <w:t>4</w:t>
      </w:r>
      <w:r w:rsidRPr="004F3DA8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09</w:t>
      </w:r>
      <w:r w:rsidRPr="004F3DA8">
        <w:rPr>
          <w:rFonts w:ascii="Courier New" w:hAnsi="Courier New" w:cs="Courier New"/>
        </w:rPr>
        <w:t>.</w:t>
      </w:r>
      <w:r w:rsidR="008C2239">
        <w:rPr>
          <w:rFonts w:ascii="Courier New" w:hAnsi="Courier New" w:cs="Courier New"/>
        </w:rPr>
        <w:t>19</w:t>
      </w:r>
      <w:r w:rsidRPr="004F3DA8">
        <w:rPr>
          <w:rFonts w:ascii="Courier New" w:hAnsi="Courier New" w:cs="Courier New"/>
        </w:rPr>
        <w:t>9</w:t>
      </w:r>
      <w:r>
        <w:rPr>
          <w:rFonts w:ascii="Courier New" w:hAnsi="Courier New" w:cs="Courier New"/>
        </w:rPr>
        <w:t>9 № 312-ст</w:t>
      </w:r>
    </w:p>
    <w:p w:rsidR="00575E92" w:rsidRPr="004F3DA8" w:rsidRDefault="00575E92" w:rsidP="00575E92">
      <w:pPr>
        <w:pStyle w:val="ConsPlusNormal"/>
        <w:jc w:val="right"/>
        <w:rPr>
          <w:rFonts w:ascii="Courier New" w:hAnsi="Courier New" w:cs="Courier New"/>
        </w:rPr>
      </w:pPr>
    </w:p>
    <w:p w:rsidR="00575E92" w:rsidRPr="004F3DA8" w:rsidRDefault="00575E92" w:rsidP="00575E92">
      <w:pPr>
        <w:pStyle w:val="ConsPlusNormal"/>
        <w:jc w:val="right"/>
        <w:rPr>
          <w:rFonts w:ascii="Courier New" w:hAnsi="Courier New" w:cs="Courier New"/>
        </w:rPr>
      </w:pPr>
      <w:r w:rsidRPr="004F3DA8">
        <w:rPr>
          <w:rFonts w:ascii="Courier New" w:hAnsi="Courier New" w:cs="Courier New"/>
        </w:rPr>
        <w:t xml:space="preserve">Дата введения - </w:t>
      </w:r>
      <w:r>
        <w:rPr>
          <w:rFonts w:ascii="Courier New" w:hAnsi="Courier New" w:cs="Courier New"/>
        </w:rPr>
        <w:t>2000</w:t>
      </w:r>
      <w:r w:rsidRPr="004F3DA8">
        <w:rPr>
          <w:rFonts w:ascii="Courier New" w:hAnsi="Courier New" w:cs="Courier New"/>
        </w:rPr>
        <w:t>-01-01</w:t>
      </w:r>
    </w:p>
    <w:p w:rsidR="00575E92" w:rsidRDefault="00575E92" w:rsidP="00077E31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575E92" w:rsidRDefault="00575E92" w:rsidP="00077E31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85240B" w:rsidRDefault="0085240B" w:rsidP="00077E31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575E92" w:rsidRPr="00570E27" w:rsidRDefault="00575E92" w:rsidP="00575E9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ИЗМЕНЕНИЕ </w:t>
      </w:r>
      <w:r>
        <w:rPr>
          <w:rFonts w:ascii="Courier New" w:hAnsi="Courier New" w:cs="Courier New"/>
          <w:color w:val="000000"/>
          <w:sz w:val="20"/>
          <w:szCs w:val="20"/>
        </w:rPr>
        <w:t>4</w:t>
      </w:r>
      <w:r w:rsidRPr="00570E27">
        <w:rPr>
          <w:rFonts w:ascii="Courier New" w:hAnsi="Courier New" w:cs="Courier New"/>
          <w:color w:val="000000"/>
          <w:sz w:val="20"/>
          <w:szCs w:val="20"/>
        </w:rPr>
        <w:t>/</w:t>
      </w:r>
      <w:r>
        <w:rPr>
          <w:rFonts w:ascii="Courier New" w:hAnsi="Courier New" w:cs="Courier New"/>
          <w:color w:val="000000"/>
          <w:sz w:val="20"/>
          <w:szCs w:val="20"/>
        </w:rPr>
        <w:t>99</w:t>
      </w: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 ОК</w:t>
      </w:r>
      <w:r>
        <w:rPr>
          <w:rFonts w:ascii="Courier New" w:hAnsi="Courier New" w:cs="Courier New"/>
          <w:color w:val="000000"/>
          <w:sz w:val="20"/>
          <w:szCs w:val="20"/>
        </w:rPr>
        <w:t>ЕИ</w:t>
      </w:r>
    </w:p>
    <w:p w:rsidR="00575E92" w:rsidRPr="00570E27" w:rsidRDefault="00575E92" w:rsidP="00575E92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  <w:r w:rsidRPr="00570E27">
        <w:rPr>
          <w:rFonts w:ascii="Courier New" w:hAnsi="Courier New" w:cs="Courier New"/>
          <w:color w:val="000000"/>
          <w:sz w:val="20"/>
          <w:szCs w:val="20"/>
        </w:rPr>
        <w:t xml:space="preserve">ОБЩЕРОССИЙСКИЙ КЛАССИФИКАТОР </w:t>
      </w:r>
      <w:r>
        <w:rPr>
          <w:rFonts w:ascii="Courier New" w:hAnsi="Courier New" w:cs="Courier New"/>
          <w:color w:val="000000"/>
          <w:sz w:val="20"/>
          <w:szCs w:val="20"/>
        </w:rPr>
        <w:t>ЕДИНИЦ ИЗМЕРЕНИЯ</w:t>
      </w:r>
    </w:p>
    <w:p w:rsidR="00575E92" w:rsidRPr="004F3DA8" w:rsidRDefault="00575E92" w:rsidP="00575E92">
      <w:pPr>
        <w:pStyle w:val="ConsPlusTitle"/>
        <w:jc w:val="center"/>
        <w:rPr>
          <w:rFonts w:ascii="Courier New" w:hAnsi="Courier New" w:cs="Courier New"/>
          <w:sz w:val="20"/>
          <w:szCs w:val="20"/>
        </w:rPr>
      </w:pPr>
      <w:r w:rsidRPr="00580C35">
        <w:rPr>
          <w:rFonts w:ascii="Courier New" w:hAnsi="Courier New" w:cs="Courier New"/>
          <w:color w:val="000000"/>
          <w:sz w:val="20"/>
          <w:szCs w:val="20"/>
        </w:rPr>
        <w:t>ОК 015-94 (МК 002-97)</w:t>
      </w:r>
    </w:p>
    <w:p w:rsidR="00575E92" w:rsidRPr="004F3DA8" w:rsidRDefault="00575E92" w:rsidP="00575E92">
      <w:pPr>
        <w:pStyle w:val="ConsPlusTitle"/>
        <w:jc w:val="center"/>
        <w:rPr>
          <w:rFonts w:ascii="Courier New" w:hAnsi="Courier New" w:cs="Courier New"/>
          <w:sz w:val="20"/>
          <w:szCs w:val="20"/>
        </w:rPr>
      </w:pPr>
    </w:p>
    <w:p w:rsidR="00575E92" w:rsidRPr="004F3DA8" w:rsidRDefault="00575E92" w:rsidP="00575E92">
      <w:pPr>
        <w:pStyle w:val="ConsPlusNormal"/>
        <w:jc w:val="center"/>
        <w:rPr>
          <w:rFonts w:ascii="Courier New" w:hAnsi="Courier New" w:cs="Courier New"/>
          <w:b/>
        </w:rPr>
      </w:pPr>
    </w:p>
    <w:p w:rsidR="00575E92" w:rsidRDefault="00575E92" w:rsidP="00575E92">
      <w:pPr>
        <w:pStyle w:val="ConsPlusNormal"/>
        <w:spacing w:line="276" w:lineRule="auto"/>
        <w:rPr>
          <w:rFonts w:ascii="Courier New" w:hAnsi="Courier New" w:cs="Courier New"/>
          <w:b/>
        </w:rPr>
      </w:pPr>
      <w:r w:rsidRPr="004F3DA8">
        <w:rPr>
          <w:rFonts w:ascii="Courier New" w:hAnsi="Courier New" w:cs="Courier New"/>
        </w:rPr>
        <w:t>Директива:</w:t>
      </w:r>
      <w:r w:rsidRPr="004F3DA8">
        <w:rPr>
          <w:rFonts w:ascii="Courier New" w:hAnsi="Courier New" w:cs="Courier New"/>
          <w:b/>
        </w:rPr>
        <w:t xml:space="preserve">                      ИСПРАВИТЬ РУКОПИСНО</w:t>
      </w:r>
    </w:p>
    <w:p w:rsidR="00575E92" w:rsidRPr="004F3DA8" w:rsidRDefault="00575E92" w:rsidP="00575E92">
      <w:pPr>
        <w:pStyle w:val="ConsPlusNormal"/>
        <w:spacing w:line="276" w:lineRule="auto"/>
        <w:jc w:val="center"/>
        <w:rPr>
          <w:rFonts w:ascii="Courier New" w:hAnsi="Courier New" w:cs="Courier New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1906"/>
        <w:gridCol w:w="6008"/>
      </w:tblGrid>
      <w:tr w:rsidR="00575E92" w:rsidRPr="005766D8" w:rsidTr="007D05E3">
        <w:trPr>
          <w:trHeight w:val="248"/>
          <w:jc w:val="center"/>
        </w:trPr>
        <w:tc>
          <w:tcPr>
            <w:tcW w:w="2346" w:type="dxa"/>
          </w:tcPr>
          <w:p w:rsidR="00575E92" w:rsidRPr="005766D8" w:rsidRDefault="00575E92" w:rsidP="007D05E3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5766D8">
              <w:rPr>
                <w:b/>
              </w:rPr>
              <w:t>Страницы</w:t>
            </w:r>
          </w:p>
          <w:p w:rsidR="00575E92" w:rsidRPr="005766D8" w:rsidRDefault="00575E92" w:rsidP="007D05E3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5766D8">
              <w:rPr>
                <w:b/>
              </w:rPr>
              <w:t>классификатора</w:t>
            </w:r>
          </w:p>
        </w:tc>
        <w:tc>
          <w:tcPr>
            <w:tcW w:w="1906" w:type="dxa"/>
          </w:tcPr>
          <w:p w:rsidR="00575E92" w:rsidRPr="005766D8" w:rsidRDefault="00575E92" w:rsidP="007D05E3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5766D8">
              <w:rPr>
                <w:b/>
              </w:rPr>
              <w:t>Напечатано</w:t>
            </w:r>
          </w:p>
        </w:tc>
        <w:tc>
          <w:tcPr>
            <w:tcW w:w="6008" w:type="dxa"/>
          </w:tcPr>
          <w:p w:rsidR="00575E92" w:rsidRPr="005766D8" w:rsidRDefault="00575E92" w:rsidP="007D05E3">
            <w:pPr>
              <w:pStyle w:val="ConsPlusNonformat"/>
              <w:spacing w:line="276" w:lineRule="auto"/>
              <w:jc w:val="center"/>
              <w:rPr>
                <w:b/>
              </w:rPr>
            </w:pPr>
            <w:r w:rsidRPr="005766D8">
              <w:rPr>
                <w:b/>
              </w:rPr>
              <w:t>Следует записать</w:t>
            </w:r>
          </w:p>
        </w:tc>
      </w:tr>
      <w:tr w:rsidR="00575E92" w:rsidRPr="005766D8" w:rsidTr="007D05E3">
        <w:trPr>
          <w:trHeight w:val="248"/>
          <w:jc w:val="center"/>
        </w:trPr>
        <w:tc>
          <w:tcPr>
            <w:tcW w:w="2346" w:type="dxa"/>
          </w:tcPr>
          <w:p w:rsidR="00575E92" w:rsidRPr="005766D8" w:rsidRDefault="00575E92" w:rsidP="007D05E3">
            <w:pPr>
              <w:pStyle w:val="ConsPlusNonformat"/>
              <w:spacing w:line="276" w:lineRule="auto"/>
            </w:pPr>
            <w:r w:rsidRPr="005766D8">
              <w:t>Обложка, титульный лист, с.1</w:t>
            </w:r>
          </w:p>
        </w:tc>
        <w:tc>
          <w:tcPr>
            <w:tcW w:w="1906" w:type="dxa"/>
          </w:tcPr>
          <w:p w:rsidR="00575E92" w:rsidRPr="005766D8" w:rsidRDefault="00575E92" w:rsidP="007D05E3">
            <w:pPr>
              <w:pStyle w:val="ConsPlusNonformat"/>
              <w:spacing w:line="276" w:lineRule="auto"/>
            </w:pPr>
            <w:r w:rsidRPr="005766D8">
              <w:t>ОК 015-94</w:t>
            </w:r>
          </w:p>
        </w:tc>
        <w:tc>
          <w:tcPr>
            <w:tcW w:w="6008" w:type="dxa"/>
          </w:tcPr>
          <w:p w:rsidR="00575E92" w:rsidRPr="005766D8" w:rsidRDefault="00575E92" w:rsidP="007D05E3">
            <w:pPr>
              <w:pStyle w:val="ConsPlusNonformat"/>
              <w:spacing w:line="276" w:lineRule="auto"/>
            </w:pPr>
            <w:r w:rsidRPr="005766D8">
              <w:t>ОК 015-94 (МК 002-97)</w:t>
            </w:r>
          </w:p>
        </w:tc>
      </w:tr>
      <w:tr w:rsidR="00575E92" w:rsidRPr="005766D8" w:rsidTr="007D05E3">
        <w:trPr>
          <w:trHeight w:val="248"/>
          <w:jc w:val="center"/>
        </w:trPr>
        <w:tc>
          <w:tcPr>
            <w:tcW w:w="2346" w:type="dxa"/>
          </w:tcPr>
          <w:p w:rsidR="00575E92" w:rsidRPr="005766D8" w:rsidRDefault="00090D05" w:rsidP="007D05E3">
            <w:pPr>
              <w:pStyle w:val="ConsPlusNonformat"/>
              <w:spacing w:line="276" w:lineRule="auto"/>
            </w:pPr>
            <w:r w:rsidRPr="005766D8">
              <w:t>С.</w:t>
            </w:r>
            <w:r w:rsidRPr="005766D8">
              <w:rPr>
                <w:lang w:val="en-US"/>
              </w:rPr>
              <w:t>II</w:t>
            </w:r>
            <w:r w:rsidRPr="005766D8">
              <w:t>.</w:t>
            </w:r>
          </w:p>
          <w:p w:rsidR="00090D05" w:rsidRPr="005766D8" w:rsidRDefault="00090D05" w:rsidP="007D05E3">
            <w:pPr>
              <w:pStyle w:val="ConsPlusNonformat"/>
              <w:spacing w:line="276" w:lineRule="auto"/>
            </w:pPr>
            <w:r w:rsidRPr="005766D8">
              <w:t>После реквизита «ПРИНЯТ И ВВЕДЕН В ДЕЙСТВИЕ»</w:t>
            </w:r>
          </w:p>
        </w:tc>
        <w:tc>
          <w:tcPr>
            <w:tcW w:w="1906" w:type="dxa"/>
          </w:tcPr>
          <w:p w:rsidR="00575E92" w:rsidRPr="005766D8" w:rsidRDefault="00575E92" w:rsidP="007D05E3">
            <w:pPr>
              <w:pStyle w:val="ConsPlusNonformat"/>
              <w:spacing w:line="276" w:lineRule="auto"/>
            </w:pPr>
          </w:p>
        </w:tc>
        <w:tc>
          <w:tcPr>
            <w:tcW w:w="6008" w:type="dxa"/>
          </w:tcPr>
          <w:p w:rsidR="00575E92" w:rsidRPr="005766D8" w:rsidRDefault="00090D05" w:rsidP="007D05E3">
            <w:pPr>
              <w:pStyle w:val="ConsPlusNonformat"/>
              <w:spacing w:line="276" w:lineRule="auto"/>
            </w:pPr>
            <w:r w:rsidRPr="005766D8">
              <w:t>Постановлением Госстандарта России от 24.09.99 № 312-ст принято Изменение № 4/99 к Общероссийскому классификатору единиц измерения (ОКЕИ), обеспечивающее введение на территории Российской Федерации Межгосударственного классификатора единиц измерения и счета МК 002-97 с требованиями, отражающими потребности народного хозяйства Российской Федерации с датой введения в действие с 1 января 2000 г.</w:t>
            </w:r>
          </w:p>
        </w:tc>
      </w:tr>
    </w:tbl>
    <w:p w:rsidR="00BE0CE8" w:rsidRPr="00C50555" w:rsidRDefault="00BE0CE8" w:rsidP="00575E92">
      <w:pPr>
        <w:pStyle w:val="ConsPlusCell"/>
        <w:spacing w:line="276" w:lineRule="auto"/>
        <w:jc w:val="right"/>
        <w:rPr>
          <w:b/>
        </w:rPr>
      </w:pPr>
    </w:p>
    <w:sectPr w:rsidR="00BE0CE8" w:rsidRPr="00C50555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642" w:rsidRDefault="00075642">
      <w:pPr>
        <w:spacing w:after="0" w:line="240" w:lineRule="auto"/>
      </w:pPr>
      <w:r>
        <w:separator/>
      </w:r>
    </w:p>
  </w:endnote>
  <w:endnote w:type="continuationSeparator" w:id="0">
    <w:p w:rsidR="00075642" w:rsidRDefault="00075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A6F" w:rsidRDefault="00733A6F">
    <w:pPr>
      <w:pStyle w:val="a5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="00762DFA">
      <w:rPr>
        <w:rFonts w:ascii="Times New Roman" w:hAnsi="Times New Roman"/>
        <w:b/>
        <w:caps/>
        <w:color w:val="70AD47"/>
        <w:sz w:val="20"/>
        <w:szCs w:val="20"/>
      </w:rPr>
      <w:t xml:space="preserve">        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ЕИ      </w:t>
    </w:r>
    <w:r w:rsidR="00762DFA">
      <w:rPr>
        <w:rFonts w:ascii="Times New Roman" w:hAnsi="Times New Roman"/>
        <w:b/>
        <w:color w:val="70AD47"/>
        <w:sz w:val="20"/>
      </w:rPr>
      <w:t xml:space="preserve">             </w:t>
    </w:r>
    <w:r>
      <w:rPr>
        <w:rFonts w:ascii="Times New Roman" w:hAnsi="Times New Roman"/>
        <w:b/>
        <w:color w:val="70AD47"/>
        <w:sz w:val="20"/>
      </w:rPr>
      <w:t xml:space="preserve">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642" w:rsidRDefault="00075642">
      <w:pPr>
        <w:spacing w:after="0" w:line="240" w:lineRule="auto"/>
      </w:pPr>
      <w:r>
        <w:separator/>
      </w:r>
    </w:p>
  </w:footnote>
  <w:footnote w:type="continuationSeparator" w:id="0">
    <w:p w:rsidR="00075642" w:rsidRDefault="00075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54F92"/>
    <w:rsid w:val="0007500B"/>
    <w:rsid w:val="00075642"/>
    <w:rsid w:val="00077E31"/>
    <w:rsid w:val="00090D05"/>
    <w:rsid w:val="000A60BB"/>
    <w:rsid w:val="000B1BBD"/>
    <w:rsid w:val="000B51E5"/>
    <w:rsid w:val="00123FE1"/>
    <w:rsid w:val="0012727A"/>
    <w:rsid w:val="001405B1"/>
    <w:rsid w:val="001B236E"/>
    <w:rsid w:val="001C7DFE"/>
    <w:rsid w:val="001D50B2"/>
    <w:rsid w:val="001E5037"/>
    <w:rsid w:val="00202A45"/>
    <w:rsid w:val="00235B96"/>
    <w:rsid w:val="0025324D"/>
    <w:rsid w:val="0027017A"/>
    <w:rsid w:val="002A0391"/>
    <w:rsid w:val="002C68B5"/>
    <w:rsid w:val="002C78E4"/>
    <w:rsid w:val="002D0223"/>
    <w:rsid w:val="002E7CE5"/>
    <w:rsid w:val="00363247"/>
    <w:rsid w:val="003822DB"/>
    <w:rsid w:val="00386D86"/>
    <w:rsid w:val="003C048C"/>
    <w:rsid w:val="003C6150"/>
    <w:rsid w:val="003D47DA"/>
    <w:rsid w:val="003F64C1"/>
    <w:rsid w:val="00475453"/>
    <w:rsid w:val="00494D6E"/>
    <w:rsid w:val="004A0C2C"/>
    <w:rsid w:val="004A28AC"/>
    <w:rsid w:val="004F3DA8"/>
    <w:rsid w:val="004F597E"/>
    <w:rsid w:val="00500C12"/>
    <w:rsid w:val="00505701"/>
    <w:rsid w:val="0052076B"/>
    <w:rsid w:val="00570E27"/>
    <w:rsid w:val="00572718"/>
    <w:rsid w:val="00575E92"/>
    <w:rsid w:val="005766D8"/>
    <w:rsid w:val="00580C35"/>
    <w:rsid w:val="005C016D"/>
    <w:rsid w:val="005F42DC"/>
    <w:rsid w:val="0060442E"/>
    <w:rsid w:val="0061091C"/>
    <w:rsid w:val="00610D47"/>
    <w:rsid w:val="0069704F"/>
    <w:rsid w:val="007001D2"/>
    <w:rsid w:val="00707D13"/>
    <w:rsid w:val="00724817"/>
    <w:rsid w:val="00733A6F"/>
    <w:rsid w:val="00762DFA"/>
    <w:rsid w:val="00771DD7"/>
    <w:rsid w:val="0078132E"/>
    <w:rsid w:val="00794D7D"/>
    <w:rsid w:val="007D05E3"/>
    <w:rsid w:val="007D3310"/>
    <w:rsid w:val="00811B8F"/>
    <w:rsid w:val="0081635D"/>
    <w:rsid w:val="00824F10"/>
    <w:rsid w:val="00833490"/>
    <w:rsid w:val="0085240B"/>
    <w:rsid w:val="0088201A"/>
    <w:rsid w:val="0088468D"/>
    <w:rsid w:val="008A7FA3"/>
    <w:rsid w:val="008C2239"/>
    <w:rsid w:val="008E0E1D"/>
    <w:rsid w:val="00954CD3"/>
    <w:rsid w:val="00991FAD"/>
    <w:rsid w:val="00A71D82"/>
    <w:rsid w:val="00AC14A4"/>
    <w:rsid w:val="00AC6FDE"/>
    <w:rsid w:val="00B239ED"/>
    <w:rsid w:val="00B2640E"/>
    <w:rsid w:val="00B50C44"/>
    <w:rsid w:val="00B85497"/>
    <w:rsid w:val="00B9694A"/>
    <w:rsid w:val="00BD7CCC"/>
    <w:rsid w:val="00BE0CE8"/>
    <w:rsid w:val="00BE642A"/>
    <w:rsid w:val="00BF20FA"/>
    <w:rsid w:val="00C50555"/>
    <w:rsid w:val="00CC6EF4"/>
    <w:rsid w:val="00D575CF"/>
    <w:rsid w:val="00D71EBD"/>
    <w:rsid w:val="00DB09E9"/>
    <w:rsid w:val="00DB50A9"/>
    <w:rsid w:val="00DB5246"/>
    <w:rsid w:val="00DC43A5"/>
    <w:rsid w:val="00DD3645"/>
    <w:rsid w:val="00E70E42"/>
    <w:rsid w:val="00E97EEB"/>
    <w:rsid w:val="00F16DD4"/>
    <w:rsid w:val="00F42875"/>
    <w:rsid w:val="00F80E4B"/>
    <w:rsid w:val="00F8374F"/>
    <w:rsid w:val="00FB2657"/>
    <w:rsid w:val="00FC7354"/>
    <w:rsid w:val="00FF0321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2F7723-9E91-4091-964E-83495C5B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4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703</Characters>
  <Application>Microsoft Office Word</Application>
  <DocSecurity>2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4/99 ОКЕИ ОК 015-94 (МК 002-97)</dc:title>
  <dc:subject>ОК 015-94 (МК 002-97)</dc:subject>
  <dc:creator>По порядку точка ру (poporyadku.ru)</dc:creator>
  <cp:keywords>ОКЕИ, классификатор, ОК 015-94, МК 002-97</cp:keywords>
  <dc:description/>
  <cp:lastModifiedBy>Сергей</cp:lastModifiedBy>
  <cp:revision>5</cp:revision>
  <dcterms:created xsi:type="dcterms:W3CDTF">2020-09-20T08:14:00Z</dcterms:created>
  <dcterms:modified xsi:type="dcterms:W3CDTF">2020-09-20T09:29:00Z</dcterms:modified>
  <cp:category>Общероссийские классификаторы</cp:category>
</cp:coreProperties>
</file>