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63" w:rsidRDefault="00626DA3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- 2001-02-08</w:t>
      </w:r>
    </w:p>
    <w:p w:rsidR="00576263" w:rsidRDefault="0057626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76263" w:rsidRDefault="0057626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76263" w:rsidRDefault="00626D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2/2001 ОКОПФ</w:t>
      </w:r>
    </w:p>
    <w:p w:rsidR="00576263" w:rsidRDefault="00626D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ОРГАНИЗАЦИОННО-ПРАВОВЫХ ФОРМ</w:t>
      </w:r>
    </w:p>
    <w:p w:rsidR="00576263" w:rsidRDefault="00626D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028-99</w:t>
      </w:r>
    </w:p>
    <w:p w:rsidR="00576263" w:rsidRDefault="00576263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671"/>
        <w:gridCol w:w="2578"/>
      </w:tblGrid>
      <w:tr w:rsidR="00576263">
        <w:trPr>
          <w:trHeight w:val="587"/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63" w:rsidRDefault="00626D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576263" w:rsidRDefault="00626D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63" w:rsidRDefault="00626D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63" w:rsidRDefault="00626D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63" w:rsidRDefault="00626DA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Алгоритм сбора</w:t>
            </w:r>
          </w:p>
        </w:tc>
      </w:tr>
      <w:tr w:rsidR="0057626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576263" w:rsidRDefault="00626D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576263">
        <w:trPr>
          <w:jc w:val="center"/>
        </w:trPr>
        <w:tc>
          <w:tcPr>
            <w:tcW w:w="878" w:type="dxa"/>
            <w:shd w:val="clear" w:color="auto" w:fill="auto"/>
          </w:tcPr>
          <w:p w:rsidR="00576263" w:rsidRDefault="00626D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576263" w:rsidRDefault="00626D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70" w:type="dxa"/>
            <w:shd w:val="clear" w:color="auto" w:fill="auto"/>
          </w:tcPr>
          <w:p w:rsidR="00576263" w:rsidRDefault="00626D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2578" w:type="dxa"/>
            <w:shd w:val="clear" w:color="auto" w:fill="auto"/>
          </w:tcPr>
          <w:p w:rsidR="00576263" w:rsidRDefault="00626D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</w:t>
            </w:r>
          </w:p>
        </w:tc>
      </w:tr>
      <w:tr w:rsidR="00576263">
        <w:trPr>
          <w:jc w:val="center"/>
        </w:trPr>
        <w:tc>
          <w:tcPr>
            <w:tcW w:w="878" w:type="dxa"/>
            <w:shd w:val="clear" w:color="auto" w:fill="auto"/>
          </w:tcPr>
          <w:p w:rsidR="00576263" w:rsidRDefault="00626D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576263" w:rsidRDefault="00626D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0" w:type="dxa"/>
            <w:shd w:val="clear" w:color="auto" w:fill="auto"/>
          </w:tcPr>
          <w:p w:rsidR="00576263" w:rsidRDefault="00626D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ОРГАНИЗАЦИИ БЕЗ ПРАВ ЮРИДИЧЕСКОГО ЛИЦА</w:t>
            </w:r>
          </w:p>
        </w:tc>
        <w:tc>
          <w:tcPr>
            <w:tcW w:w="2578" w:type="dxa"/>
            <w:shd w:val="clear" w:color="auto" w:fill="auto"/>
          </w:tcPr>
          <w:p w:rsidR="00576263" w:rsidRDefault="00626D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79 + 87 + 90 + 92 + 98</w:t>
            </w:r>
          </w:p>
        </w:tc>
      </w:tr>
    </w:tbl>
    <w:p w:rsidR="00576263" w:rsidRDefault="00576263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576263" w:rsidRDefault="00576263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576263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576263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576263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</w:pPr>
            <w:r>
              <w:t xml:space="preserve">Абзацы: </w:t>
            </w:r>
          </w:p>
          <w:p w:rsidR="00576263" w:rsidRDefault="00626DA3">
            <w:pPr>
              <w:pStyle w:val="ConsPlusNonformat"/>
            </w:pPr>
            <w:r>
              <w:t xml:space="preserve">   "К хозяйствующим субъектам, не являющимся юридическими лицами, но имеющими право осуществлять свою деятельность без образования юридического лица,  относятся финансово-промышленные группы Российской Федерации, паевые инвестиционные фонды, представительства, филиалы и другие обособленные подразделения юридических лиц, а также простые товарищества. К неюридическим лицам относятся также индивидуальные предприниматели, прошедшие государственную регистрацию в этом качестве.</w:t>
            </w:r>
          </w:p>
          <w:p w:rsidR="00576263" w:rsidRDefault="00626DA3">
            <w:pPr>
              <w:pStyle w:val="ConsPlusNonformat"/>
              <w:spacing w:after="120"/>
            </w:pPr>
            <w:r>
              <w:t xml:space="preserve">   С учетом изложенного в ОКОПФ выделены три основные классификационные группировки: </w:t>
            </w:r>
            <w:r>
              <w:rPr>
                <w:b/>
              </w:rPr>
              <w:t>юридические лица, являющиеся коммерческими организациями; юридические лица, являющиеся некоммерческими организациями; организации без прав юридического лица, индивидуальные предприниматели</w:t>
            </w:r>
            <w:r>
              <w:t xml:space="preserve"> и определен состав относящихся к ним позиций".</w:t>
            </w:r>
          </w:p>
          <w:p w:rsidR="00576263" w:rsidRDefault="00626DA3">
            <w:pPr>
              <w:pStyle w:val="ConsPlusNonformat"/>
            </w:pPr>
            <w:r>
              <w:t>изложить в новой редакции:</w:t>
            </w:r>
          </w:p>
          <w:p w:rsidR="00576263" w:rsidRDefault="00626DA3">
            <w:pPr>
              <w:pStyle w:val="ConsPlusNonformat"/>
            </w:pPr>
            <w:r>
              <w:t xml:space="preserve">   "К хозяйствующим субъектам, не являющимся юридическими лицами, но имеющими право осуществлять свою деятельность без образования юридического лица, относятся финансово-промышленные группы Российской Федерации, паевые инвестиционные фонды, представительства, филиалы и другие обособленные подразделения юридических лиц, а также простые товарищества.</w:t>
            </w:r>
          </w:p>
          <w:p w:rsidR="00576263" w:rsidRDefault="00626DA3">
            <w:pPr>
              <w:pStyle w:val="ConsPlusNonformat"/>
            </w:pPr>
            <w:r>
              <w:t xml:space="preserve">   К индивидуальным предпринимателям относятся граждане, осуществляющие свою деятельность без образования юридического лица.</w:t>
            </w:r>
          </w:p>
          <w:p w:rsidR="00576263" w:rsidRDefault="00626DA3">
            <w:pPr>
              <w:pStyle w:val="ConsPlusNonformat"/>
            </w:pPr>
            <w:r>
              <w:t xml:space="preserve">   С учетом изложенного в ОКОПФ выделены следующие основные классификационные группировки: </w:t>
            </w:r>
            <w:r>
              <w:rPr>
                <w:b/>
              </w:rPr>
              <w:t>юридические лица, являющиеся коммерческими организациями; юридические лица, являющиеся некоммерческими организациями; организации без прав юридического лица; индивидуальные предприниматели</w:t>
            </w:r>
            <w:r>
              <w:t xml:space="preserve"> и определен состав относящихся к ним позиций".</w:t>
            </w:r>
          </w:p>
        </w:tc>
      </w:tr>
    </w:tbl>
    <w:p w:rsidR="00576263" w:rsidRDefault="00576263">
      <w:pPr>
        <w:pStyle w:val="ConsPlusNormal"/>
        <w:rPr>
          <w:rFonts w:ascii="Courier New" w:hAnsi="Courier New" w:cs="Courier New"/>
          <w:b/>
        </w:rPr>
      </w:pPr>
    </w:p>
    <w:p w:rsidR="00576263" w:rsidRDefault="00576263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576263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576263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576263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</w:pPr>
            <w:r>
              <w:t>Абзац:</w:t>
            </w:r>
          </w:p>
          <w:p w:rsidR="00576263" w:rsidRDefault="00626DA3">
            <w:pPr>
              <w:pStyle w:val="ConsPlusNonformat"/>
              <w:spacing w:after="120"/>
            </w:pPr>
            <w:r>
              <w:t xml:space="preserve">   "</w:t>
            </w:r>
            <w:r>
              <w:rPr>
                <w:b/>
              </w:rPr>
              <w:t>Организациями без прав юридического лица, индивидуальными предпринимателями</w:t>
            </w:r>
            <w:r>
              <w:t xml:space="preserve"> являются хозяйствующие субъекты, осуществляющие свою деятельность без образования юридического лица, граждане, занимающиеся предпринимательской деятельностью без образования юридического лица и прошедшие государственную регистрацию в качестве индивидуального предпринимателя"</w:t>
            </w:r>
          </w:p>
          <w:p w:rsidR="00576263" w:rsidRDefault="00626DA3">
            <w:pPr>
              <w:pStyle w:val="ConsPlusNonformat"/>
            </w:pPr>
            <w:r>
              <w:t>изложить в новой редакции:</w:t>
            </w:r>
          </w:p>
          <w:p w:rsidR="00576263" w:rsidRDefault="00626DA3">
            <w:pPr>
              <w:pStyle w:val="ConsPlusNonformat"/>
            </w:pPr>
            <w:r>
              <w:t xml:space="preserve">   "</w:t>
            </w:r>
            <w:r>
              <w:rPr>
                <w:b/>
              </w:rPr>
              <w:t>Организациями без прав юридического лица</w:t>
            </w:r>
            <w:r>
              <w:t xml:space="preserve"> являются хозяйствующие субъекты, осуществляющие свою деятельность без образования юридического лица".</w:t>
            </w:r>
          </w:p>
        </w:tc>
      </w:tr>
      <w:tr w:rsidR="00576263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  <w:jc w:val="center"/>
            </w:pPr>
            <w:r>
              <w:lastRenderedPageBreak/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</w:pPr>
            <w:r>
              <w:t>Исключить абзацы:</w:t>
            </w:r>
          </w:p>
          <w:p w:rsidR="00576263" w:rsidRDefault="00626DA3">
            <w:pPr>
              <w:pStyle w:val="ConsPlusNonformat"/>
            </w:pPr>
            <w:r>
              <w:t xml:space="preserve">   "</w:t>
            </w:r>
            <w:r>
              <w:rPr>
                <w:b/>
              </w:rPr>
              <w:t>Под индивидуальными предпринимателями</w:t>
            </w:r>
            <w:r>
              <w:t xml:space="preserve"> понимаются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 (ГК РФ, ст. 23).</w:t>
            </w:r>
          </w:p>
          <w:p w:rsidR="00576263" w:rsidRDefault="00626DA3">
            <w:pPr>
              <w:pStyle w:val="ConsPlusNonformat"/>
            </w:pPr>
            <w:r>
              <w:t xml:space="preserve">   К данной позиции ОКОПФ относятся также граждане, занимающиеся частной практикой и имеющие лицензию на ее осуществление, доверенные лица иностранных юридических лиц, представляющие их интересы на территории Российской Федерации и не занимающиеся предпринимательской деятельностью".</w:t>
            </w:r>
          </w:p>
        </w:tc>
      </w:tr>
      <w:tr w:rsidR="00576263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</w:pPr>
            <w:r>
              <w:t>Дополнить абзацами (после последнего):</w:t>
            </w:r>
          </w:p>
          <w:p w:rsidR="00576263" w:rsidRDefault="00626DA3">
            <w:pPr>
              <w:pStyle w:val="ConsPlusNonformat"/>
            </w:pPr>
            <w:r>
              <w:t xml:space="preserve">   "</w:t>
            </w:r>
            <w:r>
              <w:rPr>
                <w:b/>
              </w:rPr>
              <w:t>Индивидуальными предпринимателями</w:t>
            </w:r>
            <w:r>
      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 (ГК РФ, ст. 23), а также частные нотариусы, частные охранники, частные детективы (НК РФ, ст. 11, п. 2).</w:t>
            </w:r>
          </w:p>
          <w:p w:rsidR="00576263" w:rsidRDefault="00626DA3">
            <w:pPr>
              <w:pStyle w:val="ConsPlusNonformat"/>
            </w:pPr>
            <w:r>
              <w:t xml:space="preserve">   К данной позиции ОКОПФ относятся также доверенные лица иностранных юридических лиц, представляющие их интересы на территории Российской Федерации и не занимающиеся предпринимательской деятельностью".</w:t>
            </w:r>
          </w:p>
        </w:tc>
      </w:tr>
    </w:tbl>
    <w:p w:rsidR="00576263" w:rsidRDefault="00576263">
      <w:pPr>
        <w:pStyle w:val="ConsPlusNormal"/>
        <w:rPr>
          <w:rFonts w:ascii="Courier New" w:hAnsi="Courier New" w:cs="Courier New"/>
          <w:b/>
        </w:rPr>
      </w:pPr>
    </w:p>
    <w:p w:rsidR="00576263" w:rsidRDefault="00576263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576263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Б</w:t>
            </w:r>
          </w:p>
        </w:tc>
      </w:tr>
      <w:tr w:rsidR="00576263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576263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</w:pPr>
            <w:r>
              <w:t>Позицию 99 изложить в новой редакции:</w:t>
            </w:r>
          </w:p>
          <w:p w:rsidR="00576263" w:rsidRDefault="00626DA3">
            <w:pPr>
              <w:pStyle w:val="ConsPlusNonformat"/>
            </w:pPr>
            <w:r>
              <w:t>"Организации без прав юридического лица                   99".</w:t>
            </w:r>
          </w:p>
        </w:tc>
      </w:tr>
    </w:tbl>
    <w:p w:rsidR="00576263" w:rsidRDefault="00576263">
      <w:pPr>
        <w:pStyle w:val="ConsPlusNormal"/>
        <w:rPr>
          <w:rFonts w:ascii="Courier New" w:hAnsi="Courier New" w:cs="Courier New"/>
          <w:b/>
        </w:rPr>
      </w:pPr>
    </w:p>
    <w:p w:rsidR="00576263" w:rsidRDefault="00576263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576263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576263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76263" w:rsidRDefault="00626DA3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576263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576263" w:rsidRDefault="00626DA3">
            <w:pPr>
              <w:pStyle w:val="ConsPlusNonformat"/>
            </w:pPr>
            <w:r>
              <w:t>Позицию 99 изложить в новой редакции:</w:t>
            </w:r>
          </w:p>
          <w:p w:rsidR="00576263" w:rsidRDefault="00626DA3">
            <w:pPr>
              <w:pStyle w:val="ConsPlusNonformat"/>
            </w:pPr>
            <w:r>
              <w:t>"99                     Организации без прав юридического лица".</w:t>
            </w:r>
          </w:p>
        </w:tc>
      </w:tr>
    </w:tbl>
    <w:p w:rsidR="00576263" w:rsidRDefault="0057626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76263" w:rsidRDefault="0057626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76263" w:rsidRDefault="00626DA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576263" w:rsidRDefault="00626DA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576263" w:rsidRDefault="00626DA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ИСПРАВИТЬ (ИР) - изменение структурных элементов общероссийского классификатора: "Введение", "Приложение А", "Приложение Б", "Приложение В".</w:t>
      </w:r>
    </w:p>
    <w:p w:rsidR="00576263" w:rsidRDefault="00576263">
      <w:pPr>
        <w:pStyle w:val="ConsPlusNormal"/>
        <w:spacing w:line="276" w:lineRule="auto"/>
        <w:ind w:left="283" w:right="283"/>
        <w:jc w:val="both"/>
      </w:pPr>
    </w:p>
    <w:sectPr w:rsidR="0057626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52" w:rsidRDefault="00753E52">
      <w:pPr>
        <w:spacing w:after="0" w:line="240" w:lineRule="auto"/>
      </w:pPr>
      <w:r>
        <w:separator/>
      </w:r>
    </w:p>
  </w:endnote>
  <w:endnote w:type="continuationSeparator" w:id="0">
    <w:p w:rsidR="00753E52" w:rsidRDefault="007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263" w:rsidRPr="000423E0" w:rsidRDefault="000423E0" w:rsidP="000423E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2001</w:t>
    </w:r>
    <w:r w:rsidRPr="00DF13E5">
      <w:rPr>
        <w:rFonts w:ascii="Times New Roman" w:hAnsi="Times New Roman"/>
        <w:b/>
        <w:color w:val="70AD47"/>
        <w:sz w:val="20"/>
      </w:rPr>
      <w:t xml:space="preserve"> ОКОПФ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D75091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52" w:rsidRDefault="00753E52">
      <w:pPr>
        <w:spacing w:after="0" w:line="240" w:lineRule="auto"/>
      </w:pPr>
      <w:r>
        <w:separator/>
      </w:r>
    </w:p>
  </w:footnote>
  <w:footnote w:type="continuationSeparator" w:id="0">
    <w:p w:rsidR="00753E52" w:rsidRDefault="00753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263"/>
    <w:rsid w:val="000423E0"/>
    <w:rsid w:val="00576263"/>
    <w:rsid w:val="00626DA3"/>
    <w:rsid w:val="00753E52"/>
    <w:rsid w:val="00D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7682E-6477-48F8-A02D-CB0C5DC9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2/2001 ОКОПФ ОК 028-99</dc:title>
  <dc:subject>Общероссийский классификатор организационно-правовых форм (ОКОПФ)</dc:subject>
  <dc:creator>По порядку точка ру (poporyadku.ru)</dc:creator>
  <cp:keywords>ОКОПФ; классификатор; ОК 028-99</cp:keywords>
  <cp:lastModifiedBy>Сергей</cp:lastModifiedBy>
  <cp:revision>3</cp:revision>
  <dcterms:created xsi:type="dcterms:W3CDTF">2021-01-25T01:27:00Z</dcterms:created>
  <dcterms:modified xsi:type="dcterms:W3CDTF">2021-01-25T01:40:00Z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2017-10-19T19:00:00Z</dcterms:modified>
  <cp:revision>128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