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4E21DB" w:rsidRPr="004E21DB">
        <w:t>29.12.2018</w:t>
      </w:r>
      <w:r>
        <w:t xml:space="preserve"> № </w:t>
      </w:r>
      <w:r w:rsidR="004E21DB" w:rsidRPr="004E21DB">
        <w:t>1190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4E21DB" w:rsidRPr="004E21DB">
        <w:t>20</w:t>
      </w:r>
      <w:r w:rsidR="008702C5">
        <w:t>19-03</w:t>
      </w:r>
      <w:r w:rsidR="004E21DB" w:rsidRPr="004E21DB">
        <w:t>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4E21DB" w:rsidRPr="004E21DB">
        <w:t>2019-01-01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F25746">
        <w:rPr>
          <w:sz w:val="20"/>
          <w:szCs w:val="20"/>
        </w:rPr>
        <w:t>33</w:t>
      </w:r>
      <w:r w:rsidR="002171A2">
        <w:rPr>
          <w:sz w:val="20"/>
          <w:szCs w:val="20"/>
        </w:rPr>
        <w:t>/201</w:t>
      </w:r>
      <w:r w:rsidR="001871A6">
        <w:rPr>
          <w:sz w:val="20"/>
          <w:szCs w:val="20"/>
        </w:rPr>
        <w:t>8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A75238">
            <w:pPr>
              <w:pStyle w:val="ConsPlusNormal"/>
              <w:spacing w:line="276" w:lineRule="auto"/>
              <w:jc w:val="center"/>
            </w:pPr>
            <w:r w:rsidRPr="00A75238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4E21DB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Pr="0092349B" w:rsidRDefault="004E21DB" w:rsidP="004E21DB">
            <w:pPr>
              <w:pStyle w:val="ConsPlusNormal"/>
            </w:pPr>
            <w:r w:rsidRPr="0092349B">
              <w:t>28.29.41.000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Центрифуги, не включенные в другие группировки</w:t>
            </w:r>
          </w:p>
        </w:tc>
      </w:tr>
      <w:tr w:rsidR="004E21DB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Pr="0092349B" w:rsidRDefault="004E21DB" w:rsidP="004E21DB">
            <w:pPr>
              <w:pStyle w:val="ConsPlusNormal"/>
            </w:pPr>
            <w:r w:rsidRPr="0092349B">
              <w:t>30.99.10.000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Средства транспортные и оборудование прочие, не включенные в другие группировки</w:t>
            </w:r>
          </w:p>
        </w:tc>
      </w:tr>
      <w:tr w:rsidR="004E21DB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Pr="0092349B" w:rsidRDefault="004E21DB" w:rsidP="004E21DB">
            <w:pPr>
              <w:pStyle w:val="ConsPlusNormal"/>
            </w:pPr>
            <w:r w:rsidRPr="0092349B">
              <w:t>32.50.22.122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Аппараты нижних конечностей</w:t>
            </w:r>
          </w:p>
        </w:tc>
      </w:tr>
      <w:tr w:rsidR="004E21DB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Pr="0092349B" w:rsidRDefault="004E21DB" w:rsidP="004E21DB">
            <w:pPr>
              <w:pStyle w:val="ConsPlusNormal"/>
            </w:pPr>
            <w:r w:rsidRPr="0092349B">
              <w:t>32.50.50.000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Изделия медицинские, в том числе хирургические, прочие</w:t>
            </w:r>
          </w:p>
        </w:tc>
      </w:tr>
      <w:tr w:rsidR="004E21DB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21DB" w:rsidRPr="0092349B" w:rsidRDefault="004E21DB" w:rsidP="004E21DB">
            <w:pPr>
              <w:pStyle w:val="ConsPlusNormal"/>
              <w:jc w:val="center"/>
            </w:pPr>
            <w:r w:rsidRPr="0092349B">
              <w:rPr>
                <w:b/>
              </w:rPr>
              <w:t>ИЗМЕНИТЬ</w:t>
            </w:r>
          </w:p>
        </w:tc>
      </w:tr>
      <w:tr w:rsidR="004E21DB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Pr="0092349B" w:rsidRDefault="004E21DB" w:rsidP="004E21DB">
            <w:pPr>
              <w:pStyle w:val="ConsPlusNormal"/>
            </w:pPr>
            <w:r w:rsidRPr="0092349B">
              <w:t>21.20.24.120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Шовные материалы</w:t>
            </w:r>
          </w:p>
        </w:tc>
      </w:tr>
      <w:tr w:rsidR="004E21DB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Pr="0092349B" w:rsidRDefault="004E21DB" w:rsidP="004E21DB">
            <w:pPr>
              <w:pStyle w:val="ConsPlusNormal"/>
            </w:pPr>
            <w:r w:rsidRPr="0092349B">
              <w:t>32.50.22.121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Протезы внешние</w:t>
            </w:r>
          </w:p>
        </w:tc>
      </w:tr>
      <w:tr w:rsidR="004E21DB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21DB" w:rsidRPr="003D27D7" w:rsidRDefault="004E21DB" w:rsidP="004E21DB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20.59.52.150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Среды питательные для диагностики in vitro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20.59.52.195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Реагенты для определения аналитов для диагностики in vitro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26.51.53.141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Анализаторы для диагностики in vitro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26.51.53.149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Приборы универсальные для определения состава и физико-химических свойств газов, жидкостей и твердых веществ прочие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28.25.13.116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Холодильные, морозильные камеры медицинские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28.29.41.110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Центрифуги медицинские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28.29.41.190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Центрифуги, не включенные в другие группировки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30.99.10.110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Носилки, тележки медицинские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30.99.10.190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Средства транспортные и оборудование прочие, не включенные в другие группировки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32.50.13.130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Хирургические инструменты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32.50.21.123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Анестезиологические и респираторные медицинские изделия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32.50.21.130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Системы гемодиализа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32.50.21.140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Системы диатермической терапии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32.50.21.150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Массажеры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32.50.21.160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Инкубаторы для новорожденных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32.50.22.160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Сетки хирургические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32.50.22.170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Системы кохлеарной имплантации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32.50.22.180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Протезы интраокулярные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32.50.22.181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Линзы интраокулярные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32.50.22.189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Протезы интраокулярные прочие</w:t>
            </w:r>
          </w:p>
        </w:tc>
      </w:tr>
      <w:tr w:rsidR="004E21DB" w:rsidTr="00131CE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32.50.50.110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Сшивающие аппараты</w:t>
            </w:r>
          </w:p>
        </w:tc>
      </w:tr>
      <w:tr w:rsidR="004E21DB" w:rsidTr="004E21DB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32.50.50.190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4E21DB" w:rsidTr="004E21DB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32.99.11.192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21DB" w:rsidRDefault="004E21DB" w:rsidP="004E21DB">
            <w:pPr>
              <w:pStyle w:val="ConsPlusNormal"/>
            </w:pPr>
            <w:r>
              <w:t>Экраны, защиты, ограничители излучения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41256E" w:rsidRPr="0041256E">
        <w:rPr>
          <w:rFonts w:ascii="Arial" w:hAnsi="Arial" w:cs="Arial"/>
          <w:sz w:val="20"/>
          <w:szCs w:val="20"/>
        </w:rPr>
        <w:t>.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 w:rsidP="00556D30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F2574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201</w:t>
      </w:r>
      <w:r w:rsidR="00F2574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г.)</w:t>
      </w:r>
      <w:r w:rsidR="00556D30">
        <w:t xml:space="preserve"> </w:t>
      </w: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EE4" w:rsidRDefault="00097EE4" w:rsidP="00D4042D">
      <w:pPr>
        <w:spacing w:after="0" w:line="240" w:lineRule="auto"/>
      </w:pPr>
      <w:r>
        <w:separator/>
      </w:r>
    </w:p>
  </w:endnote>
  <w:endnote w:type="continuationSeparator" w:id="0">
    <w:p w:rsidR="00097EE4" w:rsidRDefault="00097EE4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D3" w:rsidRDefault="00C81DD3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25746">
      <w:rPr>
        <w:rFonts w:ascii="Times New Roman" w:hAnsi="Times New Roman"/>
        <w:b/>
        <w:color w:val="70AD47"/>
        <w:sz w:val="20"/>
      </w:rPr>
      <w:t>33</w:t>
    </w:r>
    <w:r w:rsidRPr="00DF13E5">
      <w:rPr>
        <w:rFonts w:ascii="Times New Roman" w:hAnsi="Times New Roman"/>
        <w:b/>
        <w:color w:val="70AD47"/>
        <w:sz w:val="20"/>
      </w:rPr>
      <w:t>/</w:t>
    </w:r>
    <w:r w:rsidR="001871A6"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A75238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EE4" w:rsidRDefault="00097EE4" w:rsidP="00D4042D">
      <w:pPr>
        <w:spacing w:after="0" w:line="240" w:lineRule="auto"/>
      </w:pPr>
      <w:r>
        <w:separator/>
      </w:r>
    </w:p>
  </w:footnote>
  <w:footnote w:type="continuationSeparator" w:id="0">
    <w:p w:rsidR="00097EE4" w:rsidRDefault="00097EE4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57A55"/>
    <w:rsid w:val="00097EE4"/>
    <w:rsid w:val="001736FE"/>
    <w:rsid w:val="001871A6"/>
    <w:rsid w:val="001B3B6C"/>
    <w:rsid w:val="002171A2"/>
    <w:rsid w:val="002755BF"/>
    <w:rsid w:val="0028432A"/>
    <w:rsid w:val="00313884"/>
    <w:rsid w:val="00327C03"/>
    <w:rsid w:val="003357E5"/>
    <w:rsid w:val="003405CB"/>
    <w:rsid w:val="00347211"/>
    <w:rsid w:val="003D27D7"/>
    <w:rsid w:val="0041256E"/>
    <w:rsid w:val="004E061E"/>
    <w:rsid w:val="004E21DB"/>
    <w:rsid w:val="004F16B0"/>
    <w:rsid w:val="00507EC7"/>
    <w:rsid w:val="00527149"/>
    <w:rsid w:val="00556D30"/>
    <w:rsid w:val="0056013F"/>
    <w:rsid w:val="005A6046"/>
    <w:rsid w:val="006060A1"/>
    <w:rsid w:val="00624A67"/>
    <w:rsid w:val="00641EB3"/>
    <w:rsid w:val="006A0898"/>
    <w:rsid w:val="006E7544"/>
    <w:rsid w:val="007373E3"/>
    <w:rsid w:val="00742A50"/>
    <w:rsid w:val="007D5FE3"/>
    <w:rsid w:val="00823190"/>
    <w:rsid w:val="008702C5"/>
    <w:rsid w:val="00881F99"/>
    <w:rsid w:val="00893317"/>
    <w:rsid w:val="008F4C0B"/>
    <w:rsid w:val="0092349B"/>
    <w:rsid w:val="0099055D"/>
    <w:rsid w:val="009A4270"/>
    <w:rsid w:val="009C5C07"/>
    <w:rsid w:val="009D63FF"/>
    <w:rsid w:val="009E5B6F"/>
    <w:rsid w:val="00A11AC3"/>
    <w:rsid w:val="00A402BE"/>
    <w:rsid w:val="00A42A31"/>
    <w:rsid w:val="00A75238"/>
    <w:rsid w:val="00A916B0"/>
    <w:rsid w:val="00AC7A59"/>
    <w:rsid w:val="00AE0BFB"/>
    <w:rsid w:val="00B0584D"/>
    <w:rsid w:val="00BA42B7"/>
    <w:rsid w:val="00BA7C39"/>
    <w:rsid w:val="00C81DD3"/>
    <w:rsid w:val="00C870BC"/>
    <w:rsid w:val="00CC1768"/>
    <w:rsid w:val="00D16E37"/>
    <w:rsid w:val="00D328DE"/>
    <w:rsid w:val="00D4042D"/>
    <w:rsid w:val="00D61BE6"/>
    <w:rsid w:val="00D67072"/>
    <w:rsid w:val="00D86993"/>
    <w:rsid w:val="00DB2E40"/>
    <w:rsid w:val="00E92A4F"/>
    <w:rsid w:val="00E93057"/>
    <w:rsid w:val="00F25746"/>
    <w:rsid w:val="00F51BF3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30/2018 ОКПД2 ОК 034-2014</vt:lpstr>
    </vt:vector>
  </TitlesOfParts>
  <Company>По порядку точка ру (poporyadku.ru)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33/2018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45</cp:revision>
  <dcterms:created xsi:type="dcterms:W3CDTF">2021-03-15T19:00:00Z</dcterms:created>
  <dcterms:modified xsi:type="dcterms:W3CDTF">2021-09-03T00:44:00Z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