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93D93">
        <w:t>01</w:t>
      </w:r>
      <w:r w:rsidR="00732BDB">
        <w:t>.</w:t>
      </w:r>
      <w:r w:rsidR="00B93D93">
        <w:t>06.2020</w:t>
      </w:r>
      <w:r>
        <w:t xml:space="preserve"> № </w:t>
      </w:r>
      <w:r w:rsidR="00B93D93">
        <w:t>247</w:t>
      </w:r>
      <w:r>
        <w:t>-ст</w:t>
      </w:r>
    </w:p>
    <w:p w:rsidR="000446FC" w:rsidRDefault="000446FC">
      <w:pPr>
        <w:pStyle w:val="ConsPlusNormal"/>
        <w:jc w:val="both"/>
      </w:pPr>
    </w:p>
    <w:p w:rsidR="00732BDB" w:rsidRDefault="00641EB3" w:rsidP="00732BDB">
      <w:pPr>
        <w:pStyle w:val="ConsPlusNormal"/>
        <w:jc w:val="right"/>
      </w:pPr>
      <w:r>
        <w:t xml:space="preserve">Дата введения - </w:t>
      </w:r>
      <w:r w:rsidR="00B93D93">
        <w:t>2020-06</w:t>
      </w:r>
      <w:r w:rsidR="00BA7C39" w:rsidRPr="00BA7C39">
        <w:t>-01</w:t>
      </w:r>
      <w:r w:rsidR="00732BDB" w:rsidRPr="00732BDB">
        <w:t xml:space="preserve"> 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6A50A4">
        <w:rPr>
          <w:sz w:val="20"/>
          <w:szCs w:val="20"/>
        </w:rPr>
        <w:t>45</w:t>
      </w:r>
      <w:r w:rsidR="00E12306">
        <w:rPr>
          <w:sz w:val="20"/>
          <w:szCs w:val="20"/>
        </w:rPr>
        <w:t>/2020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Изменение 33/2018 ОКПД2</w:t>
            </w:r>
          </w:p>
          <w:p w:rsidR="00336825" w:rsidRP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336825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Дата введения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C81DD3" w:rsidRPr="00C81DD3" w:rsidRDefault="00336825" w:rsidP="006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Текст «</w:t>
            </w:r>
            <w:r w:rsidR="00B93D93" w:rsidRPr="00B93D9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Дата введения - 2020-06-01 с правом досрочного применения в правоотношениях, возникших с 2019-01-01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 з</w:t>
            </w:r>
            <w:r w:rsidR="00B93D9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аменить на «Дата введения - 2021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</w:t>
            </w:r>
            <w:r w:rsidR="00B93D9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-01 с правом досрочного применения в правоотношениях, возникших с 2019-01-01»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</w:t>
      </w:r>
      <w:r w:rsidR="00336825">
        <w:rPr>
          <w:rFonts w:ascii="Arial" w:hAnsi="Arial" w:cs="Arial"/>
          <w:sz w:val="20"/>
          <w:szCs w:val="20"/>
        </w:rPr>
        <w:t>е</w:t>
      </w:r>
      <w:r w:rsidR="007D5FE3" w:rsidRPr="007D5FE3">
        <w:rPr>
          <w:rFonts w:ascii="Arial" w:hAnsi="Arial" w:cs="Arial"/>
          <w:sz w:val="20"/>
          <w:szCs w:val="20"/>
        </w:rPr>
        <w:t>тся следующ</w:t>
      </w:r>
      <w:r w:rsidR="00336825">
        <w:rPr>
          <w:rFonts w:ascii="Arial" w:hAnsi="Arial" w:cs="Arial"/>
          <w:sz w:val="20"/>
          <w:szCs w:val="20"/>
        </w:rPr>
        <w:t>ая</w:t>
      </w:r>
      <w:r w:rsidR="007D5FE3" w:rsidRPr="007D5FE3">
        <w:rPr>
          <w:rFonts w:ascii="Arial" w:hAnsi="Arial" w:cs="Arial"/>
          <w:sz w:val="20"/>
          <w:szCs w:val="20"/>
        </w:rPr>
        <w:t xml:space="preserve"> рубрик</w:t>
      </w:r>
      <w:r w:rsidR="00336825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:</w:t>
      </w:r>
    </w:p>
    <w:p w:rsidR="000446FC" w:rsidRDefault="0041256E" w:rsidP="007D5FE3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</w:t>
      </w:r>
      <w:r w:rsidR="00336825">
        <w:rPr>
          <w:rFonts w:ascii="Arial" w:hAnsi="Arial" w:cs="Arial"/>
          <w:sz w:val="20"/>
          <w:szCs w:val="20"/>
        </w:rPr>
        <w:t>ого</w:t>
      </w:r>
      <w:r w:rsidRPr="0041256E">
        <w:rPr>
          <w:rFonts w:ascii="Arial" w:hAnsi="Arial" w:cs="Arial"/>
          <w:sz w:val="20"/>
          <w:szCs w:val="20"/>
        </w:rPr>
        <w:t xml:space="preserve"> элемент</w:t>
      </w:r>
      <w:r w:rsidR="00336825">
        <w:rPr>
          <w:rFonts w:ascii="Arial" w:hAnsi="Arial" w:cs="Arial"/>
          <w:sz w:val="20"/>
          <w:szCs w:val="20"/>
        </w:rPr>
        <w:t>а</w:t>
      </w:r>
      <w:r w:rsidRPr="0041256E">
        <w:rPr>
          <w:rFonts w:ascii="Arial" w:hAnsi="Arial" w:cs="Arial"/>
          <w:sz w:val="20"/>
          <w:szCs w:val="20"/>
        </w:rPr>
        <w:t xml:space="preserve"> общероссийского классификатора</w:t>
      </w:r>
      <w:r w:rsidR="00336825">
        <w:rPr>
          <w:rFonts w:ascii="Arial" w:hAnsi="Arial" w:cs="Arial"/>
          <w:sz w:val="20"/>
          <w:szCs w:val="20"/>
        </w:rPr>
        <w:t xml:space="preserve"> «Дата введения»</w:t>
      </w:r>
      <w:r w:rsidRPr="0041256E">
        <w:rPr>
          <w:rFonts w:ascii="Arial" w:hAnsi="Arial" w:cs="Arial"/>
          <w:sz w:val="20"/>
          <w:szCs w:val="20"/>
        </w:rPr>
        <w:t>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B93D93">
        <w:rPr>
          <w:rFonts w:ascii="Arial" w:hAnsi="Arial" w:cs="Arial"/>
          <w:sz w:val="20"/>
          <w:szCs w:val="20"/>
        </w:rPr>
        <w:t>8</w:t>
      </w:r>
      <w:r w:rsidR="006D5C38">
        <w:rPr>
          <w:rFonts w:ascii="Arial" w:hAnsi="Arial" w:cs="Arial"/>
          <w:sz w:val="20"/>
          <w:szCs w:val="20"/>
        </w:rPr>
        <w:t xml:space="preserve"> 2020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2F" w:rsidRDefault="00727D2F" w:rsidP="00D4042D">
      <w:pPr>
        <w:spacing w:after="0" w:line="240" w:lineRule="auto"/>
      </w:pPr>
      <w:r>
        <w:separator/>
      </w:r>
    </w:p>
  </w:endnote>
  <w:endnote w:type="continuationSeparator" w:id="0">
    <w:p w:rsidR="00727D2F" w:rsidRDefault="00727D2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="00336825"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6A50A4">
      <w:rPr>
        <w:rFonts w:ascii="Times New Roman" w:hAnsi="Times New Roman"/>
        <w:b/>
        <w:color w:val="70AD47"/>
        <w:sz w:val="20"/>
      </w:rPr>
      <w:t>45</w:t>
    </w:r>
    <w:r w:rsidRPr="00DF13E5">
      <w:rPr>
        <w:rFonts w:ascii="Times New Roman" w:hAnsi="Times New Roman"/>
        <w:b/>
        <w:color w:val="70AD47"/>
        <w:sz w:val="20"/>
      </w:rPr>
      <w:t>/</w:t>
    </w:r>
    <w:r w:rsidR="00E12306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336825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2F" w:rsidRDefault="00727D2F" w:rsidP="00D4042D">
      <w:pPr>
        <w:spacing w:after="0" w:line="240" w:lineRule="auto"/>
      </w:pPr>
      <w:r>
        <w:separator/>
      </w:r>
    </w:p>
  </w:footnote>
  <w:footnote w:type="continuationSeparator" w:id="0">
    <w:p w:rsidR="00727D2F" w:rsidRDefault="00727D2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7A55"/>
    <w:rsid w:val="00140B09"/>
    <w:rsid w:val="001736FE"/>
    <w:rsid w:val="001871A6"/>
    <w:rsid w:val="001B3B6C"/>
    <w:rsid w:val="002171A2"/>
    <w:rsid w:val="002755BF"/>
    <w:rsid w:val="00313884"/>
    <w:rsid w:val="00327C03"/>
    <w:rsid w:val="003357E5"/>
    <w:rsid w:val="00336825"/>
    <w:rsid w:val="003405CB"/>
    <w:rsid w:val="00347211"/>
    <w:rsid w:val="00367C8D"/>
    <w:rsid w:val="003D27D7"/>
    <w:rsid w:val="003D7B44"/>
    <w:rsid w:val="0041256E"/>
    <w:rsid w:val="004E061E"/>
    <w:rsid w:val="004F16B0"/>
    <w:rsid w:val="00507EC7"/>
    <w:rsid w:val="00527149"/>
    <w:rsid w:val="00556D30"/>
    <w:rsid w:val="0056013F"/>
    <w:rsid w:val="005A6046"/>
    <w:rsid w:val="00624A67"/>
    <w:rsid w:val="00641EB3"/>
    <w:rsid w:val="006A0898"/>
    <w:rsid w:val="006A50A4"/>
    <w:rsid w:val="006D5C38"/>
    <w:rsid w:val="006E7544"/>
    <w:rsid w:val="00727D2F"/>
    <w:rsid w:val="00732BDB"/>
    <w:rsid w:val="007373E3"/>
    <w:rsid w:val="00742A50"/>
    <w:rsid w:val="007D5FE3"/>
    <w:rsid w:val="00823190"/>
    <w:rsid w:val="00881F99"/>
    <w:rsid w:val="00893317"/>
    <w:rsid w:val="008E4DD6"/>
    <w:rsid w:val="008F4C0B"/>
    <w:rsid w:val="0099055D"/>
    <w:rsid w:val="009A4270"/>
    <w:rsid w:val="009C072B"/>
    <w:rsid w:val="009C5C07"/>
    <w:rsid w:val="009D63FF"/>
    <w:rsid w:val="009E5B6F"/>
    <w:rsid w:val="00A11AC3"/>
    <w:rsid w:val="00A402BE"/>
    <w:rsid w:val="00A42A31"/>
    <w:rsid w:val="00A56D3A"/>
    <w:rsid w:val="00A916B0"/>
    <w:rsid w:val="00AC7A59"/>
    <w:rsid w:val="00AE0BFB"/>
    <w:rsid w:val="00B0584D"/>
    <w:rsid w:val="00B93D93"/>
    <w:rsid w:val="00BA42B7"/>
    <w:rsid w:val="00BA7C39"/>
    <w:rsid w:val="00C81DD3"/>
    <w:rsid w:val="00C870BC"/>
    <w:rsid w:val="00CC1768"/>
    <w:rsid w:val="00D16E37"/>
    <w:rsid w:val="00D328DE"/>
    <w:rsid w:val="00D4042D"/>
    <w:rsid w:val="00D61BE6"/>
    <w:rsid w:val="00D67072"/>
    <w:rsid w:val="00D86993"/>
    <w:rsid w:val="00DB2E40"/>
    <w:rsid w:val="00E12306"/>
    <w:rsid w:val="00E92A4F"/>
    <w:rsid w:val="00E93057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41/2019 ОКПД2 ОК 034-2014</vt:lpstr>
    </vt:vector>
  </TitlesOfParts>
  <Company>По порядку точка ру (poporyadku.ru)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45/2020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49</cp:revision>
  <dcterms:created xsi:type="dcterms:W3CDTF">2021-03-15T19:00:00Z</dcterms:created>
  <dcterms:modified xsi:type="dcterms:W3CDTF">2021-04-05T09:57:00Z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