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1E19BB" w:rsidRPr="001E19BB">
        <w:t>21.05.2021</w:t>
      </w:r>
      <w:r w:rsidRPr="00550C5A">
        <w:t xml:space="preserve"> № </w:t>
      </w:r>
      <w:r w:rsidR="001E19BB">
        <w:t>423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21</w:t>
      </w:r>
      <w:r w:rsidR="00410D9D" w:rsidRPr="00550C5A">
        <w:t>-0</w:t>
      </w:r>
      <w:r w:rsidR="001E19BB">
        <w:t>7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E19BB">
        <w:rPr>
          <w:sz w:val="20"/>
          <w:szCs w:val="20"/>
        </w:rPr>
        <w:t>56/2021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1E19B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Pr="001E19BB" w:rsidRDefault="001E19BB" w:rsidP="001E19BB">
            <w:pPr>
              <w:pStyle w:val="ConsPlusNormal"/>
            </w:pPr>
            <w:r w:rsidRPr="001E19BB">
              <w:t>68.20.12.000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</w:pPr>
            <w: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3003" w:type="dxa"/>
          </w:tcPr>
          <w:p w:rsidR="001E19BB" w:rsidRDefault="001E19BB" w:rsidP="001E19BB">
            <w:pPr>
              <w:pStyle w:val="ConsPlusNormal"/>
            </w:pPr>
            <w:r>
              <w:t>Включение дальнейшей детализации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1E19BB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Pr="001E19BB" w:rsidRDefault="001E19BB" w:rsidP="001E19BB">
            <w:pPr>
              <w:pStyle w:val="ConsPlusNormal"/>
            </w:pPr>
            <w:r w:rsidRPr="001E19BB">
              <w:t>68.20.12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</w:pPr>
            <w:r>
              <w:t>Услуги по сдаче в аренду (внаем) собственных или арендованных нежилых помещений</w:t>
            </w:r>
          </w:p>
          <w:p w:rsidR="001E19BB" w:rsidRDefault="001E19BB" w:rsidP="001E19BB">
            <w:pPr>
              <w:pStyle w:val="ConsPlusNormal"/>
            </w:pPr>
            <w:r>
              <w:t>Эта группировка включает:</w:t>
            </w:r>
          </w:p>
          <w:p w:rsidR="001E19BB" w:rsidRDefault="001E19BB" w:rsidP="001E19BB">
            <w:pPr>
              <w:pStyle w:val="ConsPlusNormal"/>
            </w:pPr>
            <w:r>
              <w:t>- услуги по сдаче в аренду (внаем) промышленных, коммерческих или прочих нежилых зданий или помещений их владельцами или арендаторами другим лицам: производственных и административных зданий и складских помещений театров, дворцов съездов, выставочных залов и зданий многоцелевого назначения, являющихся в основном нежилыми, помещений сельскохозяйственного или лесохозяйственного назначения и аналогичных им помещений;</w:t>
            </w:r>
          </w:p>
          <w:p w:rsidR="001E19BB" w:rsidRDefault="001E19BB" w:rsidP="001E19BB">
            <w:pPr>
              <w:pStyle w:val="ConsPlusNormal"/>
            </w:pPr>
            <w:r>
              <w:t>- сдачу в аренду (внаем) или лизинг на месячной или годовой основе стоянок для домов на колесах, гаражей или прочих мест для парковки автотранспортных средств;</w:t>
            </w:r>
          </w:p>
          <w:p w:rsidR="001E19BB" w:rsidRDefault="001E19BB" w:rsidP="001E19BB">
            <w:pPr>
              <w:pStyle w:val="ConsPlusNormal"/>
            </w:pPr>
            <w:r>
              <w:t>- услуги по сдаче в аренду собственного или арендованного торгового объекта недвижимого имущества</w:t>
            </w:r>
          </w:p>
        </w:tc>
        <w:tc>
          <w:tcPr>
            <w:tcW w:w="3003" w:type="dxa"/>
          </w:tcPr>
          <w:p w:rsidR="001E19BB" w:rsidRDefault="001E19BB" w:rsidP="001E19BB">
            <w:pPr>
              <w:pStyle w:val="ConsPlusNormal"/>
            </w:pPr>
            <w:r w:rsidRPr="001E19BB">
              <w:t>Постановление</w:t>
            </w:r>
            <w:r>
              <w:t xml:space="preserve"> Правительства Российской Федерации от 2 апреля 2020 г. № 409 «О мерах по обеспечению устойчивого развития экономики»</w:t>
            </w:r>
          </w:p>
        </w:tc>
      </w:tr>
      <w:tr w:rsidR="001E19BB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19BB" w:rsidRPr="00550C5A" w:rsidRDefault="001E19BB" w:rsidP="001E19B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1E19BB" w:rsidRPr="00550C5A" w:rsidTr="001E19B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</w:pPr>
            <w:r>
              <w:t>68.20.12.100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Pr="001E19BB" w:rsidRDefault="001E19BB" w:rsidP="001E19BB">
            <w:pPr>
              <w:pStyle w:val="ConsPlusNormal"/>
            </w:pPr>
            <w:r w:rsidRPr="001E19BB">
              <w:t>Услуги по сдаче в аренду собственного или арендованного торгового объекта недвижимого имущества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>Эта группировка включает: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>- услуги по аренде и управлению объектом недвижимого имущества (зданием или помещением в нем), расположенным на земельном участке, вид разрешенного использования которого предусматривает размещение торговых объектов, объектов общественного питания и (или) бытового обслуживания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>Эта группировка также включает: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 xml:space="preserve">- услуги по аренде и управлению объектом, в котором могут быть размещены одна или несколько организаций, осуществляющих продажу товаров и (или) оказание банковских, страховых, </w:t>
            </w:r>
            <w:r w:rsidRPr="001E19BB">
              <w:lastRenderedPageBreak/>
              <w:t>развлекательных услуг, гостиничное обслуживание, размещение гаражей и (или) стоянок для автомобилей сотрудников и посетителей такого объекта торговли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>Эта группировка не включает: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>- услуги по сдаче в аренду объектов оптовой торговли и мест на розничных рынках</w:t>
            </w:r>
          </w:p>
        </w:tc>
        <w:tc>
          <w:tcPr>
            <w:tcW w:w="3003" w:type="dxa"/>
          </w:tcPr>
          <w:p w:rsidR="001E19BB" w:rsidRPr="001E19BB" w:rsidRDefault="001E19BB" w:rsidP="001E19BB">
            <w:pPr>
              <w:pStyle w:val="ConsPlusNormal"/>
            </w:pPr>
            <w:r w:rsidRPr="001E19BB">
              <w:lastRenderedPageBreak/>
              <w:t xml:space="preserve">Постановление Правительства Российской Федерации от 2 апреля 2020 г. </w:t>
            </w:r>
            <w:r>
              <w:t>№ 409 «</w:t>
            </w:r>
            <w:r w:rsidRPr="001E19BB">
              <w:t>О мерах по обеспечению устойчивого развития экономики</w:t>
            </w:r>
            <w:r>
              <w:t>»</w:t>
            </w:r>
            <w:r w:rsidRPr="001E19BB">
              <w:t>;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 xml:space="preserve">Приказ Росреестра от 10 ноября 2020 г. </w:t>
            </w:r>
            <w:r>
              <w:t>№ П/0412 «</w:t>
            </w:r>
            <w:r w:rsidRPr="001E19BB">
              <w:t>Об утверждении классификатора видов разрешенного использования земельных участков</w:t>
            </w:r>
            <w:r>
              <w:t>»</w:t>
            </w:r>
            <w:r w:rsidRPr="001E19BB">
              <w:t xml:space="preserve"> (Зарегистрировано в Минюсте России 15.12.2020 </w:t>
            </w:r>
            <w:r>
              <w:t>№</w:t>
            </w:r>
            <w:r w:rsidRPr="001E19BB">
              <w:t xml:space="preserve"> 61482);</w:t>
            </w:r>
          </w:p>
          <w:p w:rsidR="001E19BB" w:rsidRPr="001E19BB" w:rsidRDefault="001E19BB" w:rsidP="001E19BB">
            <w:pPr>
              <w:pStyle w:val="ConsPlusNormal"/>
            </w:pPr>
            <w:r w:rsidRPr="001E19BB">
              <w:t xml:space="preserve">Федеральный закон от 30 декабря 2006 года </w:t>
            </w:r>
            <w:r>
              <w:t>№ 271-ФЗ «</w:t>
            </w:r>
            <w:r w:rsidRPr="001E19BB">
              <w:t xml:space="preserve">О розничных рынках и о </w:t>
            </w:r>
            <w:r w:rsidRPr="001E19BB">
              <w:lastRenderedPageBreak/>
              <w:t>внесении изменений в Трудовой кодекс Российской Федерации</w:t>
            </w:r>
            <w:r>
              <w:t>»</w:t>
            </w:r>
          </w:p>
        </w:tc>
      </w:tr>
      <w:tr w:rsidR="001E19BB" w:rsidRPr="00550C5A" w:rsidTr="001E19B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Default="001E19BB" w:rsidP="001E19BB">
            <w:pPr>
              <w:pStyle w:val="ConsPlusNormal"/>
            </w:pPr>
            <w:r>
              <w:t>68.20.12.900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19BB" w:rsidRPr="001E19BB" w:rsidRDefault="001E19BB" w:rsidP="001E19BB">
            <w:pPr>
              <w:pStyle w:val="ConsPlusNormal"/>
            </w:pPr>
            <w:r w:rsidRPr="001E19BB">
              <w:t>Услуги по сдаче в аренду (внаем) собственных или арендованных прочих нежилых помещений</w:t>
            </w:r>
          </w:p>
        </w:tc>
        <w:tc>
          <w:tcPr>
            <w:tcW w:w="3003" w:type="dxa"/>
          </w:tcPr>
          <w:p w:rsidR="001E19BB" w:rsidRPr="001E19BB" w:rsidRDefault="001E19BB" w:rsidP="001E19BB">
            <w:pPr>
              <w:pStyle w:val="ConsPlusNormal"/>
            </w:pPr>
            <w:r w:rsidRPr="001E19BB">
              <w:t>Для обеспечения возможности классификации прочих видов услуг, относящихся к группировке 68.20.12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B110F">
        <w:rPr>
          <w:rFonts w:ascii="Arial" w:hAnsi="Arial" w:cs="Arial"/>
          <w:sz w:val="20"/>
          <w:szCs w:val="20"/>
        </w:rPr>
        <w:t>8 2021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0E" w:rsidRDefault="005A360E" w:rsidP="00D4042D">
      <w:pPr>
        <w:spacing w:after="0" w:line="240" w:lineRule="auto"/>
      </w:pPr>
      <w:r>
        <w:separator/>
      </w:r>
    </w:p>
  </w:endnote>
  <w:endnote w:type="continuationSeparator" w:id="0">
    <w:p w:rsidR="005A360E" w:rsidRDefault="005A360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C671D">
      <w:rPr>
        <w:rFonts w:ascii="Times New Roman" w:hAnsi="Times New Roman"/>
        <w:b/>
        <w:color w:val="70AD47"/>
        <w:sz w:val="20"/>
      </w:rPr>
      <w:t>56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B110F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0E" w:rsidRDefault="005A360E" w:rsidP="00D4042D">
      <w:pPr>
        <w:spacing w:after="0" w:line="240" w:lineRule="auto"/>
      </w:pPr>
      <w:r>
        <w:separator/>
      </w:r>
    </w:p>
  </w:footnote>
  <w:footnote w:type="continuationSeparator" w:id="0">
    <w:p w:rsidR="005A360E" w:rsidRDefault="005A360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73BA8"/>
    <w:rsid w:val="000778AB"/>
    <w:rsid w:val="00092789"/>
    <w:rsid w:val="00101E26"/>
    <w:rsid w:val="00120E38"/>
    <w:rsid w:val="001245CF"/>
    <w:rsid w:val="001514B9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B11DB"/>
    <w:rsid w:val="00BB1301"/>
    <w:rsid w:val="00BB521D"/>
    <w:rsid w:val="00BB5243"/>
    <w:rsid w:val="00BC671D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7AB6"/>
    <w:rsid w:val="00E72D9E"/>
    <w:rsid w:val="00E92A4F"/>
    <w:rsid w:val="00EA5EDA"/>
    <w:rsid w:val="00EA6B9C"/>
    <w:rsid w:val="00ED2FBD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8/2016 ОКПД2 ОК 034-2014</vt:lpstr>
    </vt:vector>
  </TitlesOfParts>
  <Company>По порядку точка ру (poporyadku.ru)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56/2021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108</cp:revision>
  <dcterms:created xsi:type="dcterms:W3CDTF">2021-03-15T19:00:00Z</dcterms:created>
  <dcterms:modified xsi:type="dcterms:W3CDTF">2021-09-02T02:37:00Z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