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3B6C56">
        <w:t>22</w:t>
      </w:r>
      <w:r w:rsidR="000508A3">
        <w:t>.</w:t>
      </w:r>
      <w:r w:rsidR="00FD45F6">
        <w:t>0</w:t>
      </w:r>
      <w:r w:rsidR="003B6C56">
        <w:t>9</w:t>
      </w:r>
      <w:r w:rsidR="001E19BB" w:rsidRPr="001E19BB">
        <w:t>.202</w:t>
      </w:r>
      <w:r w:rsidR="004A6508">
        <w:t>3</w:t>
      </w:r>
      <w:r w:rsidRPr="00550C5A">
        <w:t xml:space="preserve"> № </w:t>
      </w:r>
      <w:r w:rsidR="003B6C56">
        <w:t>917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6508">
        <w:t>3</w:t>
      </w:r>
      <w:r w:rsidR="003B6C56">
        <w:t>-11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DE2AC8">
        <w:rPr>
          <w:sz w:val="20"/>
          <w:szCs w:val="20"/>
        </w:rPr>
        <w:t>91</w:t>
      </w:r>
      <w:r w:rsidR="001E19BB">
        <w:rPr>
          <w:sz w:val="20"/>
          <w:szCs w:val="20"/>
        </w:rPr>
        <w:t>/202</w:t>
      </w:r>
      <w:r w:rsidR="009925D2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620D75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8B1E77" w:rsidRPr="008B1E77" w:rsidTr="00620D75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24.42.25.000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Фольга алюминиевая толщиной не более 0,2 мм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24.42.25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38.11.58.000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Отходы металлов неопасные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38.11.58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38.11.59.000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Отходы неопасные прочие, пригодные для повторного использования,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38.11.59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38.21.21.000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Услуги по санитарному захоронению мусора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38.21.21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38.21.23.000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Услуги по сжиганию неопасных отходов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38.21.23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38.21.29.000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Услуги по утилизации неопасных отходов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38.21.29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Лом и отходы загрязненные, смешанные (вне класса)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D1581" w:rsidRDefault="008B1E77" w:rsidP="008B1E77">
            <w:pPr>
              <w:pStyle w:val="ConsPlusNormal"/>
            </w:pPr>
            <w:r w:rsidRPr="008B1E77">
              <w:t>Ф</w:t>
            </w:r>
            <w:r>
              <w:t>едеральный закон от 24.06.1998 №</w:t>
            </w:r>
            <w:r w:rsidRPr="008B1E77">
              <w:t xml:space="preserve"> 89-ФЗ </w:t>
            </w:r>
            <w:r>
              <w:t>«</w:t>
            </w:r>
            <w:r w:rsidRPr="008B1E77">
              <w:t>Об отходах производства и потребления</w:t>
            </w:r>
            <w:r>
              <w:t>»</w:t>
            </w:r>
            <w:r w:rsidR="00FD1581">
              <w:t xml:space="preserve"> (статья 1)</w:t>
            </w:r>
          </w:p>
          <w:p w:rsidR="008B1E77" w:rsidRPr="008B1E77" w:rsidRDefault="008B1E77" w:rsidP="008B1E77">
            <w:pPr>
              <w:pStyle w:val="ConsPlusNormal"/>
            </w:pPr>
            <w:r w:rsidRPr="008B1E77">
              <w:t>В целях перенесения в группировку 38.11.5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Шлаки металлургического производства (без гранулированных) и шламы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То же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Шлаки доменные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Шлаки сталеплавильные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38.32.22.143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Шлаки ферросплавные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38.32.22.144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Шламы металлургического производства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Шлаки металлургического производства гранулированные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38.32.22.160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Рельсы старогодные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38.32.29.250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Шлаки, шламы, коки и другие отходы производства цветных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  <w:jc w:val="center"/>
            </w:pPr>
            <w:r>
              <w:t>»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38.32.31.000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Сырье вторичное стекла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38.32.31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lastRenderedPageBreak/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38.32.32.000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Сырье вторичное бумажное и картонное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38.32.32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38.32.33.000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Сырье вторичное пластмассовое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38.32.33</w:t>
            </w:r>
          </w:p>
        </w:tc>
      </w:tr>
      <w:tr w:rsidR="008B1E77" w:rsidRPr="008B1E77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38.32.35.000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</w:pPr>
            <w:r w:rsidRPr="008B1E77">
              <w:t>Сырье вторичное текстильное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B1E77" w:rsidRPr="008B1E77" w:rsidRDefault="008B1E77" w:rsidP="008B1E77">
            <w:pPr>
              <w:pStyle w:val="ConsPlusNormal"/>
            </w:pPr>
            <w:r w:rsidRPr="008B1E77">
              <w:t>В целях обеспечения детализации группировки 38.32.35</w:t>
            </w:r>
          </w:p>
        </w:tc>
      </w:tr>
      <w:tr w:rsidR="008B1E77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1E77" w:rsidRPr="00550C5A" w:rsidRDefault="008B1E77" w:rsidP="008B1E77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золота и золотых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E72ACD" w:rsidP="00BE58A4">
            <w:pPr>
              <w:pStyle w:val="ConsPlusNormal"/>
            </w:pPr>
            <w:r w:rsidRPr="00BE58A4">
              <w:t xml:space="preserve">Федеральный закон от 14.07.2022 </w:t>
            </w:r>
            <w:r w:rsidR="00BE58A4">
              <w:t>№</w:t>
            </w:r>
            <w:r w:rsidRPr="00BE58A4">
              <w:t xml:space="preserve"> 268-ФЗ </w:t>
            </w:r>
            <w:r w:rsidR="00BE58A4">
              <w:t>«</w:t>
            </w:r>
            <w:r w:rsidRPr="00BE58A4">
              <w:t xml:space="preserve">О внесении изменений в Федеральный закон </w:t>
            </w:r>
            <w:r w:rsidR="00BE58A4">
              <w:t>«</w:t>
            </w:r>
            <w:r w:rsidRPr="00BE58A4">
              <w:t>Об отходах производства и потребления</w:t>
            </w:r>
            <w:r w:rsidR="00BE58A4">
              <w:t>»</w:t>
            </w:r>
            <w:r w:rsidRPr="00BE58A4">
              <w:t xml:space="preserve"> и отдельные законодательные акты Российской Федерации</w:t>
            </w:r>
            <w:r w:rsidR="00BE58A4"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серебра и серебряных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E72ACD" w:rsidP="00BE58A4">
            <w:pPr>
              <w:pStyle w:val="ConsPlusNormal"/>
            </w:pPr>
            <w:r w:rsidRPr="00BE58A4">
              <w:t xml:space="preserve">Федеральный закон от 14.07.2022 </w:t>
            </w:r>
            <w:r w:rsidR="00BE58A4">
              <w:t>№</w:t>
            </w:r>
            <w:r w:rsidRPr="00BE58A4">
              <w:t xml:space="preserve"> 268-ФЗ </w:t>
            </w:r>
            <w:r w:rsidR="00BE58A4">
              <w:t>«</w:t>
            </w:r>
            <w:r w:rsidRPr="00BE58A4">
              <w:t xml:space="preserve">О внесении изменений в Федеральный закон </w:t>
            </w:r>
            <w:r w:rsidR="00BE58A4">
              <w:t>«</w:t>
            </w:r>
            <w:r w:rsidRPr="00BE58A4">
              <w:t>Об отходах производства и потребления</w:t>
            </w:r>
            <w:r w:rsidR="00BE58A4">
              <w:t>»</w:t>
            </w:r>
            <w:r w:rsidRPr="00BE58A4">
              <w:t xml:space="preserve"> и отдельные законодательные акты Российской Федерации</w:t>
            </w:r>
            <w:r w:rsidR="00BE58A4"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платины, металлов платиновой группы и их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E72ACD" w:rsidP="00BE58A4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платины и платиновых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палладия и палладиевых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38.32.21.139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прочих металлов платиновой группы и их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38.32.21.190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прочих драгоценных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38.32.22.110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стальное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38.32.22.111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стальное нелегированное (углеродистое)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38.32.22.112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стальное легированное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38.32.22.120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чугунное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38.32.22.121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чугунное нелегированное (углеродистое)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38.32.22.122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чугунное легированное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38.32.23.110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меди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AC20DA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38.32.23.120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бронзы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38.32.23.130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латуни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38.32.23.190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прочих сплавов на основе меди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38.32.24.110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никеля и никелевых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38.32.24.120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вторичное, содержащее стружку никеля и никелевые сплавы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38.32.24.190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никельсодержащее прочее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38.32.25.110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алюминия и алюминиевых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38.32.25.120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 xml:space="preserve">Сырье вторичное, содержащее стружку алюминия </w:t>
            </w:r>
            <w:r w:rsidRPr="00BE58A4">
              <w:lastRenderedPageBreak/>
              <w:t>и алюминиевые сплавы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38.32.25.190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алюминия и алюминиевые сплавы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прочих цветных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вольфрама и его сплавов, другие химические соединения, содержащие вольфрам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кадмия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кобальта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магния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молибдена и его сплавов, другие химические соединения, содержащие молибден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олова и оловянно-свинцовых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E72ACD" w:rsidP="00BE58A4">
            <w:pPr>
              <w:pStyle w:val="ConsPlusNormal"/>
            </w:pPr>
            <w:r w:rsidRPr="00BE58A4">
              <w:t xml:space="preserve">Федеральный закон от 14.07.2022 </w:t>
            </w:r>
            <w:r w:rsidR="00BE58A4">
              <w:t>№</w:t>
            </w:r>
            <w:r w:rsidRPr="00BE58A4">
              <w:t xml:space="preserve"> 268-ФЗ </w:t>
            </w:r>
            <w:r w:rsidR="00BE58A4">
              <w:t>«</w:t>
            </w:r>
            <w:r w:rsidRPr="00BE58A4">
              <w:t xml:space="preserve">О внесении изменений в Федеральный закон </w:t>
            </w:r>
            <w:r w:rsidR="00BE58A4">
              <w:t>«</w:t>
            </w:r>
            <w:r w:rsidRPr="00BE58A4">
              <w:t>Об отходах производства и потребления</w:t>
            </w:r>
            <w:r w:rsidR="00BE58A4">
              <w:t>»</w:t>
            </w:r>
            <w:r w:rsidRPr="00BE58A4">
              <w:t xml:space="preserve"> и отдельные законодательные акты Российской Федерации</w:t>
            </w:r>
            <w:r w:rsidR="00BE58A4"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свинца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E72ACD" w:rsidP="00BE58A4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38.32.29.180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титана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ртути и ее соединений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38.32.29.220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цинка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38.32.29.230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биметаллов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38.32.29.240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цветных металлов сложное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прочих недрагоценных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ниобия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германия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индия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рения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галлия и галлийсодержащее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таллия и таллийсодержащее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циркония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38.32.29.380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сурьмы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38.32.29.390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висмута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38.32.29.410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бериллия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38.32.29.420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ванадия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38.32.29.430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тантала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38.32.29.440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марганца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38.32.29.450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хрома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E72ACD">
            <w:pPr>
              <w:pStyle w:val="ConsPlusNormal"/>
              <w:jc w:val="center"/>
            </w:pPr>
            <w:r w:rsidRPr="00BE58A4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38.32.29.490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ACD" w:rsidRPr="00BE58A4" w:rsidRDefault="00E72ACD" w:rsidP="00BE58A4">
            <w:pPr>
              <w:pStyle w:val="ConsPlusNormal"/>
            </w:pPr>
            <w:r w:rsidRPr="00BE58A4">
              <w:t>Сырье вторичное прочих недрагоценных металлов, не включенное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E72ACD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E72ACD" w:rsidRPr="00550C5A" w:rsidTr="002F3962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72ACD" w:rsidRPr="00550C5A" w:rsidRDefault="00E72ACD" w:rsidP="00E72ACD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17.12.77.150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Комбинированный материал на основе бумаги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7247-2006 </w:t>
            </w:r>
            <w:r w:rsidR="00BE58A4">
              <w:t>«</w:t>
            </w:r>
            <w:r w:rsidRPr="00BE58A4">
              <w:t xml:space="preserve">Бумага и комбинированные материалы на основе бумаги для упаковывания на автоматах </w:t>
            </w:r>
            <w:r w:rsidRPr="00BE58A4">
              <w:lastRenderedPageBreak/>
              <w:t>пищевых продуктов, промышленной продукции и непродовольственных товаров. Общие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17.12.77.160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Бумага (комбинированный материал) с поверхностной обработкой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17.12.77.170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Латексная бумага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BE58A4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17.29.19.160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Упаковка потребительская из комбинированных материалов на основе бумаги и картона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33781-2016 </w:t>
            </w:r>
            <w:r w:rsidR="00BE58A4">
              <w:t>«</w:t>
            </w:r>
            <w:r w:rsidRPr="00BE58A4">
              <w:t>Упаковка потребительская из картона, бумаги и комбинированных материалов. Общие технические условия</w:t>
            </w:r>
            <w:r w:rsidR="00BE58A4">
              <w:t>»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32736-2020 </w:t>
            </w:r>
            <w:r w:rsidR="00BE58A4">
              <w:t>«</w:t>
            </w:r>
            <w:r w:rsidRPr="00BE58A4">
              <w:t>Упаковка потребительская из комбинированных материалов. Общие технические условия</w:t>
            </w:r>
            <w:r w:rsidR="00BE58A4">
              <w:t>»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34033-2016 </w:t>
            </w:r>
            <w:r w:rsidR="004D481F">
              <w:t>«</w:t>
            </w:r>
            <w:r w:rsidRPr="00BE58A4">
              <w:t>Упаковка из картона и комбинированных материалов для пищевой продукции.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22.22.14.120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Преформа для изготовления изделий из пластмасс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32686-2022 </w:t>
            </w:r>
            <w:r w:rsidR="004D481F">
              <w:t>«</w:t>
            </w:r>
            <w:r w:rsidRPr="00BE58A4">
              <w:t>Бутылки из полиэтилентерефталата для пищевых жидкостей. Общие технические условия</w:t>
            </w:r>
            <w:r w:rsidR="00BE58A4">
              <w:t>»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Решение Совета Евразийской экономической ком</w:t>
            </w:r>
            <w:r w:rsidR="004D481F">
              <w:t>иссии от 14.09.2021 №</w:t>
            </w:r>
            <w:r w:rsidRPr="00BE58A4">
              <w:t xml:space="preserve"> 80 </w:t>
            </w:r>
            <w:r w:rsidR="004D481F">
              <w:t>«</w:t>
            </w:r>
            <w:r w:rsidRPr="00BE58A4">
      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22.22.14.121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Преформа для изготовления изделий из пластмасс емкостью не более 2 литров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22.22.14.122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Преформа для изготовления изделий из пластмасс емкостью более 2 литров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22.22.19.120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Упаковка потребительская из комбинированных материалов на основе пластмасс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32736-2020 </w:t>
            </w:r>
            <w:r w:rsidR="004D481F">
              <w:t>«</w:t>
            </w:r>
            <w:r w:rsidRPr="00BE58A4">
              <w:t>Упаковка потребительская из комбинированных материалов. Общие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23.99.19.130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Щебень и песок из шлаков черной и цветной металлургии для бетонов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5578-2019 </w:t>
            </w:r>
            <w:r w:rsidR="004D481F">
              <w:t>«</w:t>
            </w:r>
            <w:r w:rsidRPr="00BE58A4">
              <w:t>Щебень и песок из шлаков черной и цветной металлургии для бетонов.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24.42.25.110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Фольга алюминиевая для технических целей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алюминиевую рулонную фольгу, применяемую для термо-, гидро- и звукоизоляции, а также для других целей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не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фольгу для конденсаторов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618-2014 </w:t>
            </w:r>
            <w:r w:rsidR="004D481F">
              <w:t>«</w:t>
            </w:r>
            <w:r w:rsidRPr="00BE58A4">
              <w:t>Фольга алюминиевая для технических целей.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24.42.25.120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Фольга алюминиевая для упаковки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 xml:space="preserve">- фольгу, предназначенную для упаковывания </w:t>
            </w:r>
            <w:r w:rsidRPr="00BE58A4">
              <w:lastRenderedPageBreak/>
              <w:t>пищевых продуктов, лекарственных препаратов, изделий медицинского назначения, продукции косметической промышленности, а также для производства упаковочных материалов на основе алюминиевой фольги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lastRenderedPageBreak/>
              <w:t xml:space="preserve">ГОСТ 745-2014 </w:t>
            </w:r>
            <w:r w:rsidR="004D481F">
              <w:t>«</w:t>
            </w:r>
            <w:r w:rsidRPr="00BE58A4">
              <w:t>Фольга алюминиевая для упаковки.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24.42.25.130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Материалы комбинированные на основе алюминиевой фольги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материалы, предназначенные для упаковывания пищевых продуктов, в том числе: детского питания, сухих и сыпучих продуктов, молочных, кисломолочных, мясных, рыбных, масложировых продуктов, майонезов и соусов, мороженого, кондитерских изделий, соков, пищевых алкогольных и безалкогольных жидкостей, замороженных продуктов и полуфабрикатов; лекарственных препаратов, изделий медицинского назначения, продукции парфюмерно-косметической и табачной промышленности, а также используемые в производстве изделий различных отраслей промышленности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33118-2014 </w:t>
            </w:r>
            <w:r w:rsidR="004D481F">
              <w:t>«</w:t>
            </w:r>
            <w:r w:rsidRPr="00BE58A4">
              <w:t>Материалы комбинированные на основе алюминиевой фольги.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38.11.58.110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Рельсы старогодные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>В целях обеспечения детализации группировки 38.11.58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38.11.58.190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Отходы металлов неопасных прочих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>В целях обеспечения детализации группировки 38.11.58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Лом и отходы загрязненные, смешанные (вне класса)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>В целях обеспечения детализации группировки 38.11.59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Шлаки, шламы, коки и другие отходы производства цветных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Шлаки металлургического производства (без гранулированных) и шламы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Шлаки доменные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Шлаки сталеплавильные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Шлаки ферросплавные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Шламы металлургического производства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38.11.59.190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Отходы неопасные прочие, пригодные для повторного использования,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38.21.21.110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захоронению твердых коммунальных отходов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>Ф</w:t>
            </w:r>
            <w:r w:rsidR="004D481F">
              <w:t>едеральный закон от 24.06.1998 №</w:t>
            </w:r>
            <w:r w:rsidRPr="00BE58A4">
              <w:t xml:space="preserve"> 89-ФЗ </w:t>
            </w:r>
            <w:r w:rsidR="004D481F">
              <w:t>«</w:t>
            </w:r>
            <w:r w:rsidRPr="00BE58A4">
              <w:t>Об отходах производства и потребления</w:t>
            </w:r>
            <w:r w:rsidR="00BE58A4">
              <w:t>»</w:t>
            </w:r>
            <w:r w:rsidRPr="00BE58A4">
              <w:t xml:space="preserve"> (статьи 1 и 24.8)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38.21.21.190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захоронению прочих неопасных отходов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сжиганию твердых коммунальных отходов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сжиганию твердых коммунальных отходов с получением энергии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сжиганию твердых коммунальных отходов без получения энергии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сжиганию неопасных отходов, кроме твердых коммунальных отходов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сжиганию неопасных отходов, кроме твердых коммунальных отходов, с получением энергии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38.21.23.220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Услуги по сжиганию неопасных отходов, кроме твердых коммунальных отходов, без получения энергии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38.21.23.900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Прочие услуги по сжиганию неопасных отходов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38.32.31.100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Стеклянный бой для вторичного использования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34035-2016 </w:t>
            </w:r>
            <w:r w:rsidR="004D481F">
              <w:t>«</w:t>
            </w:r>
            <w:r w:rsidRPr="00BE58A4">
              <w:t>Упаковка стеклянная. Бой для стекловарения. Общие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38.32.31.110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Стеклянный бой бесцветный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38.32.31.120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Стеклянный бой зеленый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38.32.31.130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Стеклянный бой коричневый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38.32.31.900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стекла прочее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Макулатура группы А - высокого качества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10700-97 </w:t>
            </w:r>
            <w:r w:rsidR="004D481F">
              <w:t>«</w:t>
            </w:r>
            <w:r w:rsidRPr="00BE58A4">
              <w:t>Макулатура бумажная и картонная.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белой бумаги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бумаги для печати, писчей, чертежной, рисовальной, основы светочувствительной бумаги и других видов белой бумаги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не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на основе отходов производства и потребления газет и газетной бумаги (см. 38.32.32.310)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A06E4" w:rsidRDefault="00620D75" w:rsidP="00BE58A4">
            <w:pPr>
              <w:pStyle w:val="ConsPlusNormal"/>
            </w:pPr>
            <w:r w:rsidRPr="00BE58A4">
              <w:t>Федеральный закон от 14.</w:t>
            </w:r>
            <w:r w:rsidR="004D481F">
              <w:t>07.2022 №</w:t>
            </w:r>
            <w:r w:rsidRPr="00BE58A4">
              <w:t xml:space="preserve"> 268-ФЗ </w:t>
            </w:r>
            <w:r w:rsidR="004D481F">
              <w:t>«</w:t>
            </w:r>
            <w:r w:rsidRPr="00BE58A4">
              <w:t xml:space="preserve">О внесении изменений в Федеральный закон </w:t>
            </w:r>
            <w:r w:rsidR="004D481F">
              <w:t>«</w:t>
            </w:r>
            <w:r w:rsidRPr="00BE58A4">
              <w:t>Об отходах производства и потребления</w:t>
            </w:r>
            <w:r w:rsidR="00BE58A4">
              <w:t>»</w:t>
            </w:r>
            <w:r w:rsidRPr="00BE58A4">
              <w:t xml:space="preserve"> и отдельные законодательные акты Российской Федерации</w:t>
            </w:r>
            <w:r w:rsidR="00BE58A4">
              <w:t>»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10700-97 </w:t>
            </w:r>
            <w:r w:rsidR="004D481F">
              <w:t>«</w:t>
            </w:r>
            <w:r w:rsidRPr="00BE58A4">
              <w:t>Макулатура бумажная и картонная.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всех видов белой бумаги в виде обрезков с линовкой и черно-белой или цветной полосой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бумаги для печати, писчей, диаграммной, рисовальной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бумаги из сульфатной небеленой целлюлозы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бумаги упаковочной, шпагатной, электроизоляционной, патронной, мешочной, основы абразивной, основы для клеевой ленты, а также производства перфокарт, бумажного шпагата, отходы производства электроизоляционного картона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использованных мешков бумажных невлагопрочных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</w:t>
            </w:r>
            <w:r w:rsidR="00162E75">
              <w:t>а</w:t>
            </w:r>
            <w:bookmarkStart w:id="0" w:name="_GoBack"/>
            <w:bookmarkEnd w:id="0"/>
            <w:r w:rsidRPr="00BE58A4">
              <w:t xml:space="preserve"> группировка не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использованных мешков бумажных с битумной пропиткой, прослойкой и армированными слоями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Макулатура группы Б - среднего качества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и потребления гофрированного картона, бумаги и картона, применяемых в его производстве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38.32.32.220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и потребления картона всех видов с черно-белой и цветной печатью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не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и потребления картона электроизоляционного, кровельного и обувного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38.32.32.230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Вторичное сырье из использованных видов </w:t>
            </w:r>
            <w:r w:rsidR="008A06E4">
              <w:t xml:space="preserve">продукции </w:t>
            </w:r>
            <w:r w:rsidRPr="00BE58A4">
              <w:t>полиграфической промышленности и бумажно-беловых товаров с однокрасочной и цветной печатью, без переплетов, обложек и корешков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использованных книг, журналов, брошюр, проспектов, каталогов, блокнотов, тетрадей, записных книжек, плакатов и другие виды продукции полиграфической промышленности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Макулатура группы В - низкого качества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и потребления газет и газетной бумаги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B557A" w:rsidRDefault="00620D75" w:rsidP="00BE58A4">
            <w:pPr>
              <w:pStyle w:val="ConsPlusNormal"/>
            </w:pPr>
            <w:r w:rsidRPr="00BE58A4">
              <w:t xml:space="preserve">Федеральный закон от 14.07.2022 </w:t>
            </w:r>
            <w:r w:rsidR="004D481F">
              <w:t>№</w:t>
            </w:r>
            <w:r w:rsidRPr="00BE58A4">
              <w:t xml:space="preserve"> 268-ФЗ </w:t>
            </w:r>
            <w:r w:rsidR="004D481F">
              <w:t>«</w:t>
            </w:r>
            <w:r w:rsidRPr="00BE58A4">
              <w:t xml:space="preserve">О внесении изменений в Федеральный закон </w:t>
            </w:r>
            <w:r w:rsidR="004D481F">
              <w:t>«</w:t>
            </w:r>
            <w:r w:rsidRPr="00BE58A4">
              <w:t>Об отходах производства и потребления</w:t>
            </w:r>
            <w:r w:rsidR="00BE58A4">
              <w:t>»</w:t>
            </w:r>
            <w:r w:rsidRPr="00BE58A4">
              <w:t xml:space="preserve"> и отдельные законодательные акты Российской Федерации</w:t>
            </w:r>
            <w:r w:rsidR="00BE58A4">
              <w:t>»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10700-97 </w:t>
            </w:r>
            <w:r w:rsidR="004D481F">
              <w:t>«</w:t>
            </w:r>
            <w:r w:rsidRPr="00BE58A4">
              <w:t>Макулатура бумажная и картонная.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бумажных гильз, шпулей втулок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</w:t>
            </w:r>
            <w:r w:rsidR="00162E75">
              <w:t>а</w:t>
            </w:r>
            <w:r w:rsidRPr="00BE58A4">
              <w:t xml:space="preserve"> группировка не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гильз, шпулей втулок с покрытием и пропиткой, со стержнями и пробками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литых изделий из бумажной массы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Вторичное сырье из отходов производства и потребления бумаги и </w:t>
            </w:r>
            <w:r w:rsidR="001D6398">
              <w:t>картона с пропиткой и покрытием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и потребления бумаги и картона влагопрочных, битумированных, ламинированных, а также бумажных мешков, изготовленных из бумаги указанных видов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на основе отходов производства и потребления бумаги и картона черного и коричневого цветов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также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на основе отходов производства и потребления бумаги с копировальным слоем, для вычислительной техники, бумаги-подложки с нанесенным дисперсным красителем разных оттенков, а также кровельного картона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38.32.32.360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Вторичное сырье из отходов производства и потребления различных видов картона, белой и цветной бумаги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также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и потребления бумаги обложечной, светочувствительной, в том числе запечатанной на аппаратах множительной техники, афишной, обойной, пачечной, шпульной и др.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Эта группировка не включает:</w:t>
            </w:r>
          </w:p>
          <w:p w:rsidR="00620D75" w:rsidRPr="00BE58A4" w:rsidRDefault="00620D75" w:rsidP="00BE58A4">
            <w:pPr>
              <w:pStyle w:val="ConsPlusNormal"/>
            </w:pPr>
            <w:r w:rsidRPr="00BE58A4">
              <w:t>- вторичное сырье из отходов производства и потребления бумаги и картона черного и коричневого цветов (см. 38.32.32.350)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38.32.32.900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бумажное и картонное прочее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38.32.33.100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Р 57057-2016 </w:t>
            </w:r>
            <w:r w:rsidR="004D481F">
              <w:t>«</w:t>
            </w:r>
            <w:r w:rsidRPr="00BE58A4">
              <w:t>Ресурсосбережение. Обращение с отходами. Характеристики вторичных полиэтилентерефталатов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38.32.33.200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из полистирола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Р 57051-2016 </w:t>
            </w:r>
            <w:r w:rsidR="004D481F">
              <w:t>«</w:t>
            </w:r>
            <w:r w:rsidRPr="00BE58A4">
              <w:t>Ресурсосбережение. Обращение с отходами. Характеристики вторичных полистиролов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38.32.33.300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из полипропилена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Р 57043-2016 </w:t>
            </w:r>
            <w:r w:rsidR="004D481F">
              <w:t>«</w:t>
            </w:r>
            <w:r w:rsidRPr="00BE58A4">
              <w:t>Ресурсосбережение. Обращение с отходами. Характеристики вторичных полипропиленов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38.32.33.400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из поливинилхлорида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Р 57044-2016 </w:t>
            </w:r>
            <w:r w:rsidR="004D481F">
              <w:t>«</w:t>
            </w:r>
            <w:r w:rsidRPr="00BE58A4">
              <w:t>Ресурсосбережение. Обращение с отходами. Характеристики вторичных поливинилхлоридов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38.32.33.500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из полиэтилена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Р 57050-2016 </w:t>
            </w:r>
            <w:r w:rsidR="004D481F">
              <w:t>«</w:t>
            </w:r>
            <w:r w:rsidRPr="00BE58A4">
              <w:t>Ресурсосбережение. Обращение с отходами. Характеристики вторичных полиэтиленов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38.32.33.900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пластмассовое прочее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>В целях обеспечения детализации группировки 38.32.33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38.32.35.100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шерстяное и полушерстяное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</w:pPr>
            <w:r w:rsidRPr="00BE58A4">
              <w:t xml:space="preserve">ГОСТ 4.115-84 </w:t>
            </w:r>
            <w:r w:rsidR="004D481F">
              <w:t>«</w:t>
            </w:r>
            <w:r w:rsidRPr="00BE58A4">
              <w:t>Система показателей качества продукции. Сырье вторичное текстильное сортированное и отходы производства текстильные сортированные. Номенклатура показателей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38.32.35.200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хлопчатобумажное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4D481F">
            <w:pPr>
              <w:pStyle w:val="ConsPlusNormal"/>
              <w:jc w:val="center"/>
            </w:pPr>
            <w:r w:rsidRPr="00BE58A4">
              <w:t>То же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38.32.35.300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льняное, полульняное и льнопеньковое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38.32.35.400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из химических волокон и нитей, натуральных волокон и натурального шелка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BE58A4" w:rsidP="004D481F">
            <w:pPr>
              <w:pStyle w:val="ConsPlusNormal"/>
              <w:jc w:val="center"/>
            </w:pPr>
            <w:r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38.32.35.500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текстильное сортированное из смешанных волокон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 xml:space="preserve">ГОСТ 10590-75 </w:t>
            </w:r>
            <w:r w:rsidR="004D481F">
              <w:t>«</w:t>
            </w:r>
            <w:r w:rsidRPr="00BE58A4">
              <w:t>Сырье вторичное текстильное сортированное из смешанных волокон. Технические условия</w:t>
            </w:r>
            <w:r w:rsidR="00BE58A4">
              <w:t>»</w:t>
            </w:r>
          </w:p>
        </w:tc>
      </w:tr>
      <w:tr w:rsidR="00620D75" w:rsidRPr="00550C5A" w:rsidTr="00620D75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620D75">
            <w:pPr>
              <w:pStyle w:val="ConsPlusNormal"/>
              <w:jc w:val="center"/>
            </w:pPr>
            <w:r w:rsidRPr="00BE58A4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38.32.35.900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0D75" w:rsidRPr="00BE58A4" w:rsidRDefault="00620D75" w:rsidP="00BE58A4">
            <w:pPr>
              <w:pStyle w:val="ConsPlusNormal"/>
            </w:pPr>
            <w:r w:rsidRPr="00BE58A4">
              <w:t>Сырье вторичное текстильное прочее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620D75" w:rsidRPr="00BE58A4" w:rsidRDefault="00620D75" w:rsidP="00BE58A4">
            <w:pPr>
              <w:pStyle w:val="ConsPlusNormal"/>
            </w:pPr>
            <w:r w:rsidRPr="00BE58A4">
              <w:t>В целях обеспечения детализации группировки 38.32.35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D0AEA">
        <w:rPr>
          <w:rFonts w:ascii="Arial" w:hAnsi="Arial" w:cs="Arial"/>
          <w:sz w:val="20"/>
          <w:szCs w:val="20"/>
        </w:rPr>
        <w:t>1</w:t>
      </w:r>
      <w:r w:rsidR="00216ADD">
        <w:rPr>
          <w:rFonts w:ascii="Arial" w:hAnsi="Arial" w:cs="Arial"/>
          <w:sz w:val="20"/>
          <w:szCs w:val="20"/>
        </w:rPr>
        <w:t>2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C35871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1F" w:rsidRDefault="00F0321F" w:rsidP="00D4042D">
      <w:pPr>
        <w:spacing w:after="0" w:line="240" w:lineRule="auto"/>
      </w:pPr>
      <w:r>
        <w:separator/>
      </w:r>
    </w:p>
  </w:endnote>
  <w:endnote w:type="continuationSeparator" w:id="0">
    <w:p w:rsidR="00F0321F" w:rsidRDefault="00F0321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62E75">
      <w:rPr>
        <w:rFonts w:ascii="Times New Roman" w:hAnsi="Times New Roman"/>
        <w:b/>
        <w:noProof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1F" w:rsidRDefault="00F0321F" w:rsidP="00D4042D">
      <w:pPr>
        <w:spacing w:after="0" w:line="240" w:lineRule="auto"/>
      </w:pPr>
      <w:r>
        <w:separator/>
      </w:r>
    </w:p>
  </w:footnote>
  <w:footnote w:type="continuationSeparator" w:id="0">
    <w:p w:rsidR="00F0321F" w:rsidRDefault="00F0321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B2E67"/>
    <w:rsid w:val="000D6B34"/>
    <w:rsid w:val="000E1A99"/>
    <w:rsid w:val="000F4F3D"/>
    <w:rsid w:val="00101E26"/>
    <w:rsid w:val="00120E38"/>
    <w:rsid w:val="001245CF"/>
    <w:rsid w:val="0014115E"/>
    <w:rsid w:val="001514B9"/>
    <w:rsid w:val="00162E75"/>
    <w:rsid w:val="001931F4"/>
    <w:rsid w:val="001B281A"/>
    <w:rsid w:val="001B3B6C"/>
    <w:rsid w:val="001C49D0"/>
    <w:rsid w:val="001D3F35"/>
    <w:rsid w:val="001D6398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520A8"/>
    <w:rsid w:val="00356CA2"/>
    <w:rsid w:val="0037496E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20D75"/>
    <w:rsid w:val="00624A67"/>
    <w:rsid w:val="00627DC5"/>
    <w:rsid w:val="00641EB3"/>
    <w:rsid w:val="006446D8"/>
    <w:rsid w:val="00646A02"/>
    <w:rsid w:val="00650D56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0321F"/>
    <w:rsid w:val="00F15702"/>
    <w:rsid w:val="00F555BF"/>
    <w:rsid w:val="00F60B94"/>
    <w:rsid w:val="00F662D9"/>
    <w:rsid w:val="00F80E7B"/>
    <w:rsid w:val="00F85323"/>
    <w:rsid w:val="00FD087D"/>
    <w:rsid w:val="00FD0AEA"/>
    <w:rsid w:val="00FD1581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8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91/2023 ОКПД2 ОК 034-2014</vt:lpstr>
    </vt:vector>
  </TitlesOfParts>
  <Company>По порядку точка ру (poporyadku.ru)</Company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91/2023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168</cp:revision>
  <dcterms:created xsi:type="dcterms:W3CDTF">2021-03-15T19:00:00Z</dcterms:created>
  <dcterms:modified xsi:type="dcterms:W3CDTF">2025-04-02T12:14:00Z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