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418" w:rsidRDefault="00F86CA2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</w:rPr>
        <w:t>Утверждаю</w:t>
      </w:r>
    </w:p>
    <w:p w:rsidR="00697418" w:rsidRDefault="00F86CA2">
      <w:pPr>
        <w:pStyle w:val="ConsPlusNormal"/>
        <w:jc w:val="right"/>
      </w:pPr>
      <w:r>
        <w:rPr>
          <w:rFonts w:ascii="Courier New" w:hAnsi="Courier New" w:cs="Courier New"/>
        </w:rPr>
        <w:t>Заместитель Директора</w:t>
      </w:r>
    </w:p>
    <w:p w:rsidR="00697418" w:rsidRDefault="00F86CA2">
      <w:pPr>
        <w:pStyle w:val="ConsPlusNormal"/>
        <w:jc w:val="right"/>
      </w:pPr>
      <w:r>
        <w:rPr>
          <w:rFonts w:ascii="Courier New" w:hAnsi="Courier New" w:cs="Courier New"/>
        </w:rPr>
        <w:t>по научной работе</w:t>
      </w:r>
    </w:p>
    <w:p w:rsidR="00697418" w:rsidRDefault="00F86CA2">
      <w:pPr>
        <w:pStyle w:val="ConsPlusNormal"/>
        <w:jc w:val="right"/>
      </w:pPr>
      <w:r>
        <w:rPr>
          <w:rFonts w:ascii="Courier New" w:hAnsi="Courier New" w:cs="Courier New"/>
        </w:rPr>
        <w:t>А.А.САКОВ</w:t>
      </w:r>
    </w:p>
    <w:p w:rsidR="00697418" w:rsidRDefault="00F86CA2">
      <w:pPr>
        <w:pStyle w:val="ConsPlusNormal"/>
        <w:jc w:val="right"/>
      </w:pPr>
      <w:r>
        <w:rPr>
          <w:rFonts w:ascii="Courier New" w:hAnsi="Courier New" w:cs="Courier New"/>
        </w:rPr>
        <w:t>11.04.96</w:t>
      </w:r>
    </w:p>
    <w:p w:rsidR="00697418" w:rsidRDefault="00697418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697418" w:rsidRDefault="00697418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697418" w:rsidRDefault="00697418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697418" w:rsidRDefault="00F86CA2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2/96 ОКС</w:t>
      </w:r>
    </w:p>
    <w:p w:rsidR="00697418" w:rsidRDefault="00F86CA2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СТАНДАРТОВ</w:t>
      </w:r>
    </w:p>
    <w:p w:rsidR="00697418" w:rsidRDefault="00F86CA2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(МК (ИСО/ИНФКО МКС) 001-96) 001-93</w:t>
      </w:r>
    </w:p>
    <w:p w:rsidR="00697418" w:rsidRDefault="00697418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33" w:type="dxa"/>
        <w:jc w:val="center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877"/>
        <w:gridCol w:w="979"/>
        <w:gridCol w:w="6379"/>
        <w:gridCol w:w="1998"/>
      </w:tblGrid>
      <w:tr w:rsidR="00697418">
        <w:trPr>
          <w:jc w:val="center"/>
        </w:trPr>
        <w:tc>
          <w:tcPr>
            <w:tcW w:w="8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418" w:rsidRDefault="00F86CA2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Дирек-</w:t>
            </w:r>
          </w:p>
          <w:p w:rsidR="00697418" w:rsidRDefault="00F86CA2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тива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418" w:rsidRDefault="00F86CA2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 xml:space="preserve">Код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418" w:rsidRDefault="00F86CA2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 xml:space="preserve">Наименование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97418" w:rsidRDefault="00F86CA2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Пояснение и</w:t>
            </w:r>
            <w:r>
              <w:t xml:space="preserve"> </w:t>
            </w:r>
            <w:r>
              <w:rPr>
                <w:rFonts w:ascii="Courier New" w:hAnsi="Courier New" w:cs="Courier New"/>
                <w:b/>
                <w:color w:val="000000"/>
              </w:rPr>
              <w:t>обоснование изменений</w:t>
            </w:r>
          </w:p>
        </w:tc>
      </w:tr>
      <w:tr w:rsidR="00697418">
        <w:trPr>
          <w:trHeight w:val="567"/>
          <w:jc w:val="center"/>
        </w:trPr>
        <w:tc>
          <w:tcPr>
            <w:tcW w:w="8236" w:type="dxa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97418" w:rsidRDefault="00F86CA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  <w:tc>
          <w:tcPr>
            <w:tcW w:w="1996" w:type="dxa"/>
            <w:shd w:val="clear" w:color="auto" w:fill="auto"/>
            <w:tcMar>
              <w:top w:w="28" w:type="dxa"/>
              <w:bottom w:w="28" w:type="dxa"/>
            </w:tcMar>
          </w:tcPr>
          <w:p w:rsidR="00697418" w:rsidRDefault="00697418">
            <w:pPr>
              <w:widowControl w:val="0"/>
              <w:spacing w:after="0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</w:tr>
      <w:tr w:rsidR="00697418">
        <w:trPr>
          <w:jc w:val="center"/>
        </w:trPr>
        <w:tc>
          <w:tcPr>
            <w:tcW w:w="877" w:type="dxa"/>
            <w:shd w:val="clear" w:color="auto" w:fill="auto"/>
            <w:tcMar>
              <w:top w:w="28" w:type="dxa"/>
              <w:bottom w:w="28" w:type="dxa"/>
            </w:tcMar>
          </w:tcPr>
          <w:p w:rsidR="00697418" w:rsidRDefault="00F86CA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9" w:type="dxa"/>
            <w:shd w:val="clear" w:color="auto" w:fill="auto"/>
            <w:tcMar>
              <w:top w:w="28" w:type="dxa"/>
              <w:bottom w:w="28" w:type="dxa"/>
            </w:tcMar>
          </w:tcPr>
          <w:p w:rsidR="00697418" w:rsidRDefault="00F86CA2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93.100</w:t>
            </w:r>
          </w:p>
        </w:tc>
        <w:tc>
          <w:tcPr>
            <w:tcW w:w="6378" w:type="dxa"/>
            <w:shd w:val="clear" w:color="auto" w:fill="auto"/>
            <w:tcMar>
              <w:top w:w="28" w:type="dxa"/>
              <w:bottom w:w="28" w:type="dxa"/>
            </w:tcMar>
          </w:tcPr>
          <w:p w:rsidR="00697418" w:rsidRDefault="00F86CA2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Дорожное строительство</w:t>
            </w:r>
          </w:p>
          <w:p w:rsidR="00697418" w:rsidRDefault="00F86CA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строительство трамвайных путей, фуникулеров, подвесных канатных дорог и т.д.</w:t>
            </w:r>
          </w:p>
          <w:p w:rsidR="00697418" w:rsidRDefault="00F86CA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Оборудование для железных дорог см. 45                         </w:t>
            </w:r>
          </w:p>
        </w:tc>
        <w:tc>
          <w:tcPr>
            <w:tcW w:w="1998" w:type="dxa"/>
            <w:shd w:val="clear" w:color="auto" w:fill="auto"/>
            <w:tcMar>
              <w:top w:w="28" w:type="dxa"/>
              <w:bottom w:w="28" w:type="dxa"/>
            </w:tcMar>
          </w:tcPr>
          <w:p w:rsidR="00697418" w:rsidRDefault="00F86CA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Изменение № 2 к Международному классификатору стандартов.</w:t>
            </w:r>
          </w:p>
          <w:p w:rsidR="00697418" w:rsidRDefault="00F86CA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Приложение № 2 к документу ISO/INFCO ICS MA/32 от 15.11.95    </w:t>
            </w:r>
          </w:p>
        </w:tc>
      </w:tr>
    </w:tbl>
    <w:p w:rsidR="00697418" w:rsidRDefault="00697418">
      <w:pPr>
        <w:spacing w:after="0"/>
        <w:rPr>
          <w:rFonts w:ascii="Courier New" w:hAnsi="Courier New" w:cs="Courier New"/>
          <w:sz w:val="20"/>
          <w:szCs w:val="20"/>
        </w:rPr>
      </w:pPr>
    </w:p>
    <w:p w:rsidR="00697418" w:rsidRDefault="00697418">
      <w:pPr>
        <w:spacing w:after="0"/>
        <w:rPr>
          <w:rFonts w:ascii="Courier New" w:hAnsi="Courier New" w:cs="Courier New"/>
          <w:sz w:val="20"/>
          <w:szCs w:val="20"/>
        </w:rPr>
      </w:pPr>
    </w:p>
    <w:p w:rsidR="00697418" w:rsidRDefault="00697418">
      <w:pPr>
        <w:spacing w:after="0"/>
        <w:rPr>
          <w:rFonts w:ascii="Courier New" w:hAnsi="Courier New" w:cs="Courier New"/>
          <w:sz w:val="20"/>
          <w:szCs w:val="20"/>
        </w:rPr>
      </w:pPr>
    </w:p>
    <w:p w:rsidR="00697418" w:rsidRDefault="00F86CA2">
      <w:pPr>
        <w:widowControl w:val="0"/>
        <w:spacing w:after="0" w:line="276" w:lineRule="auto"/>
        <w:ind w:left="283" w:right="283"/>
      </w:pPr>
      <w:r>
        <w:rPr>
          <w:rFonts w:ascii="Courier New" w:hAnsi="Courier New" w:cs="Courier New"/>
          <w:b/>
          <w:spacing w:val="80"/>
          <w:sz w:val="20"/>
          <w:szCs w:val="20"/>
        </w:rPr>
        <w:t>Примечание</w:t>
      </w:r>
      <w:r>
        <w:rPr>
          <w:rFonts w:ascii="Courier New" w:hAnsi="Courier New" w:cs="Courier New"/>
          <w:sz w:val="20"/>
          <w:szCs w:val="20"/>
        </w:rPr>
        <w:t xml:space="preserve"> - В изменении используется следующая рубрика:</w:t>
      </w:r>
    </w:p>
    <w:p w:rsidR="00697418" w:rsidRDefault="00F86CA2">
      <w:pPr>
        <w:widowControl w:val="0"/>
        <w:spacing w:after="0" w:line="276" w:lineRule="auto"/>
        <w:ind w:left="283" w:right="283"/>
      </w:pPr>
      <w:r>
        <w:rPr>
          <w:rFonts w:ascii="Courier New" w:hAnsi="Courier New" w:cs="Courier New"/>
          <w:sz w:val="20"/>
          <w:szCs w:val="20"/>
        </w:rPr>
        <w:t>ИЗМЕНИТЬ (И) - изменение части позиции общероссийского классификатора без изменения ее кода.</w:t>
      </w:r>
      <w:r>
        <w:t xml:space="preserve"> </w:t>
      </w:r>
    </w:p>
    <w:p w:rsidR="00697418" w:rsidRDefault="00697418">
      <w:pPr>
        <w:widowControl w:val="0"/>
        <w:spacing w:after="0" w:line="276" w:lineRule="auto"/>
        <w:ind w:left="283" w:right="283"/>
        <w:jc w:val="right"/>
        <w:rPr>
          <w:rFonts w:ascii="Courier New" w:hAnsi="Courier New" w:cs="Courier New"/>
          <w:sz w:val="20"/>
          <w:szCs w:val="20"/>
        </w:rPr>
      </w:pPr>
    </w:p>
    <w:p w:rsidR="00697418" w:rsidRDefault="00697418">
      <w:pPr>
        <w:widowControl w:val="0"/>
        <w:spacing w:after="0" w:line="276" w:lineRule="auto"/>
        <w:ind w:left="283" w:right="283"/>
        <w:jc w:val="right"/>
        <w:rPr>
          <w:rFonts w:ascii="Courier New" w:hAnsi="Courier New" w:cs="Courier New"/>
          <w:sz w:val="20"/>
          <w:szCs w:val="20"/>
        </w:rPr>
      </w:pPr>
    </w:p>
    <w:p w:rsidR="00697418" w:rsidRDefault="00F86CA2">
      <w:pPr>
        <w:widowControl w:val="0"/>
        <w:spacing w:after="0" w:line="276" w:lineRule="auto"/>
        <w:ind w:left="283" w:right="283"/>
        <w:jc w:val="right"/>
      </w:pPr>
      <w:r>
        <w:rPr>
          <w:rFonts w:ascii="Courier New" w:hAnsi="Courier New" w:cs="Courier New"/>
          <w:sz w:val="20"/>
          <w:szCs w:val="20"/>
        </w:rPr>
        <w:t>Зав. лабораторией 75</w:t>
      </w:r>
    </w:p>
    <w:p w:rsidR="00697418" w:rsidRDefault="00F86CA2">
      <w:pPr>
        <w:widowControl w:val="0"/>
        <w:spacing w:after="0" w:line="276" w:lineRule="auto"/>
        <w:ind w:left="283" w:right="283"/>
        <w:jc w:val="right"/>
      </w:pPr>
      <w:r>
        <w:rPr>
          <w:rFonts w:ascii="Courier New" w:hAnsi="Courier New" w:cs="Courier New"/>
          <w:sz w:val="20"/>
          <w:szCs w:val="20"/>
        </w:rPr>
        <w:t>Л.И.СЛЕПЫНЦЕВА</w:t>
      </w:r>
    </w:p>
    <w:p w:rsidR="00697418" w:rsidRDefault="00697418"/>
    <w:sectPr w:rsidR="00697418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5DA" w:rsidRDefault="007675DA">
      <w:pPr>
        <w:spacing w:after="0" w:line="240" w:lineRule="auto"/>
      </w:pPr>
      <w:r>
        <w:separator/>
      </w:r>
    </w:p>
  </w:endnote>
  <w:endnote w:type="continuationSeparator" w:id="0">
    <w:p w:rsidR="007675DA" w:rsidRDefault="00767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418" w:rsidRDefault="000D3E71">
    <w:pPr>
      <w:pStyle w:val="a9"/>
      <w:jc w:val="center"/>
      <w:rPr>
        <w:rFonts w:cs="Times New Roman"/>
      </w:rPr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2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96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С   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5DA" w:rsidRDefault="007675DA">
      <w:pPr>
        <w:spacing w:after="0" w:line="240" w:lineRule="auto"/>
      </w:pPr>
      <w:r>
        <w:separator/>
      </w:r>
    </w:p>
  </w:footnote>
  <w:footnote w:type="continuationSeparator" w:id="0">
    <w:p w:rsidR="007675DA" w:rsidRDefault="007675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7418"/>
    <w:rsid w:val="000D3E71"/>
    <w:rsid w:val="00697418"/>
    <w:rsid w:val="007675DA"/>
    <w:rsid w:val="00D65096"/>
    <w:rsid w:val="00F8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35591D-0F18-4364-993A-80C273A1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character" w:customStyle="1" w:styleId="HTML">
    <w:name w:val="Стандартный HTML Знак"/>
    <w:basedOn w:val="a0"/>
    <w:qFormat/>
    <w:rPr>
      <w:rFonts w:ascii="Courier New" w:hAnsi="Courier New" w:cs="Courier New"/>
      <w:sz w:val="20"/>
      <w:szCs w:val="20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HTML0">
    <w:name w:val="HTML Preformatted"/>
    <w:basedOn w:val="a"/>
    <w:qFormat/>
    <w:rPr>
      <w:rFonts w:ascii="Courier New" w:hAnsi="Courier New" w:cs="Courier New"/>
      <w:sz w:val="20"/>
      <w:szCs w:val="20"/>
    </w:r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2/96 ОКС ОК 001-93</dc:title>
  <dc:subject>Общероссийский классификатор стандартов (ОКС)</dc:subject>
  <dc:creator>По порядку точка ру (poporyadku.ru)</dc:creator>
  <cp:keywords>ОКС; классификатор; ОК 001-93</cp:keywords>
  <cp:lastModifiedBy>Сергей</cp:lastModifiedBy>
  <cp:revision>3</cp:revision>
  <dcterms:created xsi:type="dcterms:W3CDTF">2021-02-21T12:22:00Z</dcterms:created>
  <dcterms:modified xsi:type="dcterms:W3CDTF">2021-02-21T12:31:00Z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2017-08-07T21:03:00Z</dcterms:modified>
  <cp:revision>92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