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D2" w:rsidRDefault="005C23D2" w:rsidP="002404C9">
      <w:pPr>
        <w:pStyle w:val="ConsPlusTitle"/>
        <w:jc w:val="center"/>
        <w:rPr>
          <w:color w:val="000000"/>
          <w:sz w:val="20"/>
          <w:szCs w:val="20"/>
        </w:rPr>
      </w:pPr>
    </w:p>
    <w:p w:rsidR="005C23D2" w:rsidRDefault="005C23D2" w:rsidP="002404C9">
      <w:pPr>
        <w:pStyle w:val="ConsPlusTitle"/>
        <w:jc w:val="center"/>
        <w:rPr>
          <w:color w:val="000000"/>
          <w:sz w:val="20"/>
          <w:szCs w:val="20"/>
        </w:rPr>
      </w:pPr>
    </w:p>
    <w:p w:rsidR="008A30C9" w:rsidRPr="008A30C9" w:rsidRDefault="002404C9" w:rsidP="008A30C9">
      <w:pPr>
        <w:pStyle w:val="ConsPlusTitle"/>
        <w:jc w:val="center"/>
        <w:rPr>
          <w:color w:val="000000"/>
          <w:sz w:val="20"/>
          <w:szCs w:val="20"/>
        </w:rPr>
      </w:pPr>
      <w:r w:rsidRPr="002404C9">
        <w:rPr>
          <w:color w:val="000000"/>
          <w:sz w:val="20"/>
          <w:szCs w:val="20"/>
        </w:rPr>
        <w:t xml:space="preserve">ПОПРАВКА </w:t>
      </w:r>
      <w:r w:rsidR="008A30C9">
        <w:rPr>
          <w:color w:val="000000"/>
          <w:sz w:val="20"/>
          <w:szCs w:val="20"/>
        </w:rPr>
        <w:t>2</w:t>
      </w:r>
      <w:r w:rsidRPr="002404C9">
        <w:rPr>
          <w:color w:val="000000"/>
          <w:sz w:val="20"/>
          <w:szCs w:val="20"/>
        </w:rPr>
        <w:t>/201</w:t>
      </w:r>
      <w:r>
        <w:rPr>
          <w:color w:val="000000"/>
          <w:sz w:val="20"/>
          <w:szCs w:val="20"/>
        </w:rPr>
        <w:t>8</w:t>
      </w:r>
      <w:r w:rsidRPr="002404C9">
        <w:rPr>
          <w:color w:val="000000"/>
          <w:sz w:val="20"/>
          <w:szCs w:val="20"/>
        </w:rPr>
        <w:t xml:space="preserve"> </w:t>
      </w:r>
      <w:r w:rsidR="008A30C9" w:rsidRPr="008A30C9">
        <w:rPr>
          <w:color w:val="000000"/>
          <w:sz w:val="20"/>
          <w:szCs w:val="20"/>
        </w:rPr>
        <w:t>ОКСВНК</w:t>
      </w:r>
    </w:p>
    <w:p w:rsidR="008A30C9" w:rsidRPr="008A30C9" w:rsidRDefault="008A30C9" w:rsidP="008A30C9">
      <w:pPr>
        <w:pStyle w:val="ConsPlusTitle"/>
        <w:jc w:val="center"/>
        <w:rPr>
          <w:color w:val="000000"/>
          <w:sz w:val="20"/>
          <w:szCs w:val="20"/>
        </w:rPr>
      </w:pPr>
      <w:r w:rsidRPr="008A30C9">
        <w:rPr>
          <w:color w:val="000000"/>
          <w:sz w:val="20"/>
          <w:szCs w:val="20"/>
        </w:rPr>
        <w:t>к ОК 017-2013</w:t>
      </w:r>
    </w:p>
    <w:p w:rsidR="002404C9" w:rsidRPr="002404C9" w:rsidRDefault="008A30C9" w:rsidP="008A30C9">
      <w:pPr>
        <w:pStyle w:val="ConsPlusTitle"/>
        <w:jc w:val="center"/>
        <w:rPr>
          <w:color w:val="000000"/>
          <w:sz w:val="20"/>
          <w:szCs w:val="20"/>
        </w:rPr>
      </w:pPr>
      <w:r w:rsidRPr="008A30C9">
        <w:rPr>
          <w:color w:val="000000"/>
          <w:sz w:val="20"/>
          <w:szCs w:val="20"/>
        </w:rPr>
        <w:t>ОБЩЕРОССИЙСКИЙ КЛАССИФИКАТОР СПЕЦИАЛЬНОСТЕЙ ВЫСШЕЙ НАУЧНОЙ КВАЛИФИКАЦИИ</w:t>
      </w:r>
    </w:p>
    <w:p w:rsidR="008A30C9" w:rsidRPr="002404C9" w:rsidRDefault="008A30C9" w:rsidP="008A30C9">
      <w:pPr>
        <w:pStyle w:val="ConsPlusTitle"/>
        <w:jc w:val="center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>(с</w:t>
      </w:r>
      <w:r w:rsidRPr="002404C9">
        <w:rPr>
          <w:b w:val="0"/>
          <w:color w:val="000000"/>
          <w:sz w:val="20"/>
          <w:szCs w:val="20"/>
        </w:rPr>
        <w:t>м.</w:t>
      </w:r>
      <w:r>
        <w:rPr>
          <w:b w:val="0"/>
          <w:color w:val="000000"/>
          <w:sz w:val="20"/>
          <w:szCs w:val="20"/>
        </w:rPr>
        <w:t xml:space="preserve">ИУС № 1 2018 г., </w:t>
      </w:r>
      <w:r w:rsidRPr="008A30C9">
        <w:rPr>
          <w:b w:val="0"/>
          <w:color w:val="000000"/>
          <w:sz w:val="20"/>
          <w:szCs w:val="20"/>
        </w:rPr>
        <w:t>Поправка 1/2017 ОКСВНК</w:t>
      </w:r>
      <w:r w:rsidRPr="002404C9">
        <w:rPr>
          <w:b w:val="0"/>
          <w:color w:val="000000"/>
          <w:sz w:val="20"/>
          <w:szCs w:val="20"/>
        </w:rPr>
        <w:t>)</w:t>
      </w:r>
    </w:p>
    <w:p w:rsidR="002404C9" w:rsidRPr="002404C9" w:rsidRDefault="002404C9" w:rsidP="002404C9">
      <w:pPr>
        <w:pStyle w:val="ConsPlusTitle"/>
        <w:jc w:val="center"/>
        <w:rPr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000" w:firstRow="0" w:lastRow="0" w:firstColumn="0" w:lastColumn="0" w:noHBand="0" w:noVBand="0"/>
      </w:tblPr>
      <w:tblGrid>
        <w:gridCol w:w="3499"/>
        <w:gridCol w:w="3353"/>
        <w:gridCol w:w="3352"/>
      </w:tblGrid>
      <w:tr w:rsidR="002404C9" w:rsidRPr="002404C9" w:rsidTr="007220BB">
        <w:trPr>
          <w:trHeight w:val="248"/>
          <w:jc w:val="center"/>
        </w:trPr>
        <w:tc>
          <w:tcPr>
            <w:tcW w:w="3527" w:type="dxa"/>
          </w:tcPr>
          <w:p w:rsidR="002404C9" w:rsidRPr="002404C9" w:rsidRDefault="002404C9" w:rsidP="00F447D8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404C9">
              <w:rPr>
                <w:rFonts w:ascii="Arial" w:hAnsi="Arial" w:cs="Arial"/>
                <w:b/>
              </w:rPr>
              <w:t>В каком месте</w:t>
            </w:r>
          </w:p>
        </w:tc>
        <w:tc>
          <w:tcPr>
            <w:tcW w:w="3379" w:type="dxa"/>
          </w:tcPr>
          <w:p w:rsidR="002404C9" w:rsidRPr="002404C9" w:rsidRDefault="002404C9" w:rsidP="00F447D8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404C9">
              <w:rPr>
                <w:rFonts w:ascii="Arial" w:hAnsi="Arial" w:cs="Arial"/>
                <w:b/>
              </w:rPr>
              <w:t>Напечатано</w:t>
            </w:r>
          </w:p>
        </w:tc>
        <w:tc>
          <w:tcPr>
            <w:tcW w:w="3378" w:type="dxa"/>
          </w:tcPr>
          <w:p w:rsidR="002404C9" w:rsidRPr="002404C9" w:rsidRDefault="002404C9" w:rsidP="00F447D8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404C9">
              <w:rPr>
                <w:rFonts w:ascii="Arial" w:hAnsi="Arial" w:cs="Arial"/>
                <w:b/>
              </w:rPr>
              <w:t>Должно быть</w:t>
            </w:r>
          </w:p>
        </w:tc>
      </w:tr>
      <w:tr w:rsidR="002404C9" w:rsidRPr="002404C9" w:rsidTr="007220BB">
        <w:trPr>
          <w:trHeight w:val="248"/>
          <w:jc w:val="center"/>
        </w:trPr>
        <w:tc>
          <w:tcPr>
            <w:tcW w:w="3527" w:type="dxa"/>
          </w:tcPr>
          <w:p w:rsidR="002404C9" w:rsidRPr="002404C9" w:rsidRDefault="00EB2448" w:rsidP="00EB2448">
            <w:pPr>
              <w:pStyle w:val="ConsPlusNonforma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Стр. </w:t>
            </w:r>
            <w:r w:rsidR="008A30C9">
              <w:rPr>
                <w:rFonts w:ascii="Arial" w:hAnsi="Arial" w:cs="Arial"/>
              </w:rPr>
              <w:t>81</w:t>
            </w:r>
            <w:r w:rsidR="002404C9">
              <w:rPr>
                <w:rFonts w:ascii="Arial" w:hAnsi="Arial" w:cs="Arial"/>
              </w:rPr>
              <w:t xml:space="preserve">. Графа </w:t>
            </w:r>
            <w:r w:rsidR="002404C9" w:rsidRPr="002404C9">
              <w:rPr>
                <w:rFonts w:ascii="Arial" w:hAnsi="Arial" w:cs="Arial"/>
              </w:rPr>
              <w:t>«</w:t>
            </w:r>
            <w:r w:rsidR="008A30C9" w:rsidRPr="008A30C9">
              <w:rPr>
                <w:rFonts w:ascii="Arial" w:hAnsi="Arial" w:cs="Arial"/>
              </w:rPr>
              <w:t>Должно быть</w:t>
            </w:r>
            <w:r w:rsidR="002404C9" w:rsidRPr="002404C9">
              <w:rPr>
                <w:rFonts w:ascii="Arial" w:hAnsi="Arial" w:cs="Arial"/>
              </w:rPr>
              <w:t>»</w:t>
            </w:r>
            <w:r w:rsidR="008A30C9">
              <w:rPr>
                <w:rFonts w:ascii="Arial" w:hAnsi="Arial" w:cs="Arial"/>
              </w:rPr>
              <w:t xml:space="preserve"> для кода 19 00 04</w:t>
            </w:r>
          </w:p>
        </w:tc>
        <w:tc>
          <w:tcPr>
            <w:tcW w:w="3379" w:type="dxa"/>
          </w:tcPr>
          <w:p w:rsidR="002404C9" w:rsidRPr="002404C9" w:rsidRDefault="008A30C9" w:rsidP="008A30C9">
            <w:pPr>
              <w:pStyle w:val="ConsPlusNonforma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378" w:type="dxa"/>
          </w:tcPr>
          <w:p w:rsidR="002404C9" w:rsidRPr="002404C9" w:rsidRDefault="008A30C9" w:rsidP="008A30C9">
            <w:pPr>
              <w:pStyle w:val="ConsPlusNonforma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</w:tbl>
    <w:p w:rsidR="002404C9" w:rsidRPr="002404C9" w:rsidRDefault="002404C9" w:rsidP="002404C9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2404C9" w:rsidRPr="004F19AE" w:rsidRDefault="002404C9" w:rsidP="002404C9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center"/>
      </w:pPr>
      <w:bookmarkStart w:id="0" w:name="_GoBack"/>
      <w:bookmarkEnd w:id="0"/>
      <w:r w:rsidRPr="002404C9">
        <w:rPr>
          <w:rFonts w:ascii="Arial" w:hAnsi="Arial" w:cs="Arial"/>
          <w:sz w:val="20"/>
          <w:szCs w:val="20"/>
        </w:rPr>
        <w:t xml:space="preserve">(ИУС № </w:t>
      </w:r>
      <w:r>
        <w:rPr>
          <w:rFonts w:ascii="Arial" w:hAnsi="Arial" w:cs="Arial"/>
          <w:sz w:val="20"/>
          <w:szCs w:val="20"/>
        </w:rPr>
        <w:t>4</w:t>
      </w:r>
      <w:r w:rsidRPr="002404C9">
        <w:rPr>
          <w:rFonts w:ascii="Arial" w:hAnsi="Arial" w:cs="Arial"/>
          <w:sz w:val="20"/>
          <w:szCs w:val="20"/>
        </w:rPr>
        <w:t xml:space="preserve"> 201</w:t>
      </w:r>
      <w:r>
        <w:rPr>
          <w:rFonts w:ascii="Arial" w:hAnsi="Arial" w:cs="Arial"/>
          <w:sz w:val="20"/>
          <w:szCs w:val="20"/>
        </w:rPr>
        <w:t>8</w:t>
      </w:r>
      <w:r w:rsidRPr="002404C9">
        <w:rPr>
          <w:rFonts w:ascii="Arial" w:hAnsi="Arial" w:cs="Arial"/>
          <w:sz w:val="20"/>
          <w:szCs w:val="20"/>
        </w:rPr>
        <w:t xml:space="preserve"> г.)</w:t>
      </w:r>
    </w:p>
    <w:sectPr w:rsidR="002404C9" w:rsidRPr="004F19AE" w:rsidSect="00C60F1E">
      <w:footerReference w:type="default" r:id="rId6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DEF" w:rsidRDefault="00AE0DEF">
      <w:pPr>
        <w:spacing w:after="0" w:line="240" w:lineRule="auto"/>
      </w:pPr>
      <w:r>
        <w:separator/>
      </w:r>
    </w:p>
  </w:endnote>
  <w:endnote w:type="continuationSeparator" w:id="0">
    <w:p w:rsidR="00AE0DEF" w:rsidRDefault="00AE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80E" w:rsidRDefault="007F580E">
    <w:pPr>
      <w:pStyle w:val="a5"/>
    </w:pPr>
    <w:r w:rsidRPr="009349C1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CF3A53">
      <w:rPr>
        <w:rFonts w:ascii="Times New Roman" w:hAnsi="Times New Roman"/>
        <w:b/>
        <w:caps/>
        <w:color w:val="70AD47"/>
        <w:sz w:val="20"/>
        <w:szCs w:val="20"/>
      </w:rPr>
      <w:t xml:space="preserve">              </w:t>
    </w:r>
    <w:r>
      <w:rPr>
        <w:rFonts w:ascii="Times New Roman" w:hAnsi="Times New Roman"/>
        <w:b/>
        <w:color w:val="70AD47"/>
        <w:sz w:val="20"/>
      </w:rPr>
      <w:t>Поправка 2</w:t>
    </w:r>
    <w:r w:rsidRPr="009349C1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2018</w:t>
    </w:r>
    <w:r w:rsidRPr="009349C1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СВНК</w:t>
    </w:r>
    <w:r w:rsidR="00CF3A53">
      <w:rPr>
        <w:rFonts w:ascii="Times New Roman" w:hAnsi="Times New Roman"/>
        <w:b/>
        <w:color w:val="70AD47"/>
        <w:sz w:val="20"/>
      </w:rPr>
      <w:t xml:space="preserve">              </w:t>
    </w:r>
    <w:r w:rsidRPr="009349C1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DEF" w:rsidRDefault="00AE0DEF">
      <w:pPr>
        <w:spacing w:after="0" w:line="240" w:lineRule="auto"/>
      </w:pPr>
      <w:r>
        <w:separator/>
      </w:r>
    </w:p>
  </w:footnote>
  <w:footnote w:type="continuationSeparator" w:id="0">
    <w:p w:rsidR="00AE0DEF" w:rsidRDefault="00AE0D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A3"/>
    <w:rsid w:val="00024E2F"/>
    <w:rsid w:val="00084285"/>
    <w:rsid w:val="000B1BBD"/>
    <w:rsid w:val="000C760A"/>
    <w:rsid w:val="000E74BF"/>
    <w:rsid w:val="001010E3"/>
    <w:rsid w:val="00112443"/>
    <w:rsid w:val="00114E69"/>
    <w:rsid w:val="00121F90"/>
    <w:rsid w:val="0012579C"/>
    <w:rsid w:val="00156F55"/>
    <w:rsid w:val="00167B6E"/>
    <w:rsid w:val="00171A02"/>
    <w:rsid w:val="0019105B"/>
    <w:rsid w:val="001A6BA6"/>
    <w:rsid w:val="001D110B"/>
    <w:rsid w:val="001E5037"/>
    <w:rsid w:val="00202408"/>
    <w:rsid w:val="002048BD"/>
    <w:rsid w:val="00234F1F"/>
    <w:rsid w:val="002404C9"/>
    <w:rsid w:val="00250BB5"/>
    <w:rsid w:val="0027017A"/>
    <w:rsid w:val="002A0391"/>
    <w:rsid w:val="002B1EA1"/>
    <w:rsid w:val="002C380F"/>
    <w:rsid w:val="002C68B5"/>
    <w:rsid w:val="002C78E4"/>
    <w:rsid w:val="002D4224"/>
    <w:rsid w:val="002E3F80"/>
    <w:rsid w:val="002E7CE5"/>
    <w:rsid w:val="00303AAC"/>
    <w:rsid w:val="00352F8D"/>
    <w:rsid w:val="00363928"/>
    <w:rsid w:val="00372E45"/>
    <w:rsid w:val="00382675"/>
    <w:rsid w:val="003929C7"/>
    <w:rsid w:val="003B678E"/>
    <w:rsid w:val="003D47DA"/>
    <w:rsid w:val="003D7C60"/>
    <w:rsid w:val="003F2131"/>
    <w:rsid w:val="00440D03"/>
    <w:rsid w:val="00475453"/>
    <w:rsid w:val="004909AB"/>
    <w:rsid w:val="004A28AC"/>
    <w:rsid w:val="004A4B5E"/>
    <w:rsid w:val="004B1DF5"/>
    <w:rsid w:val="004B4FAC"/>
    <w:rsid w:val="004D399E"/>
    <w:rsid w:val="004D5004"/>
    <w:rsid w:val="004D7D16"/>
    <w:rsid w:val="004E2F83"/>
    <w:rsid w:val="004F19AE"/>
    <w:rsid w:val="004F597E"/>
    <w:rsid w:val="00500C12"/>
    <w:rsid w:val="00527BBB"/>
    <w:rsid w:val="005413D9"/>
    <w:rsid w:val="00564FA1"/>
    <w:rsid w:val="00570E27"/>
    <w:rsid w:val="00572718"/>
    <w:rsid w:val="00575024"/>
    <w:rsid w:val="005C23D2"/>
    <w:rsid w:val="005C58F9"/>
    <w:rsid w:val="005F42DC"/>
    <w:rsid w:val="005F5EC4"/>
    <w:rsid w:val="00606593"/>
    <w:rsid w:val="00606EAD"/>
    <w:rsid w:val="00610D47"/>
    <w:rsid w:val="00635B95"/>
    <w:rsid w:val="006C0C34"/>
    <w:rsid w:val="006C416F"/>
    <w:rsid w:val="006E2277"/>
    <w:rsid w:val="006F408E"/>
    <w:rsid w:val="007155AB"/>
    <w:rsid w:val="007163B6"/>
    <w:rsid w:val="007165C9"/>
    <w:rsid w:val="007220BB"/>
    <w:rsid w:val="00744EA7"/>
    <w:rsid w:val="0076621A"/>
    <w:rsid w:val="00771DD7"/>
    <w:rsid w:val="00772A9E"/>
    <w:rsid w:val="0078132E"/>
    <w:rsid w:val="00792C6A"/>
    <w:rsid w:val="00794D7D"/>
    <w:rsid w:val="007B59B4"/>
    <w:rsid w:val="007B6EA6"/>
    <w:rsid w:val="007C182C"/>
    <w:rsid w:val="007F580E"/>
    <w:rsid w:val="00806B24"/>
    <w:rsid w:val="00811741"/>
    <w:rsid w:val="00834BB9"/>
    <w:rsid w:val="00850559"/>
    <w:rsid w:val="00862891"/>
    <w:rsid w:val="00891441"/>
    <w:rsid w:val="008A30C9"/>
    <w:rsid w:val="008A7D56"/>
    <w:rsid w:val="008A7FA3"/>
    <w:rsid w:val="008E0E1D"/>
    <w:rsid w:val="009435B9"/>
    <w:rsid w:val="00961428"/>
    <w:rsid w:val="00991375"/>
    <w:rsid w:val="009D67DF"/>
    <w:rsid w:val="009E5495"/>
    <w:rsid w:val="009E5D0D"/>
    <w:rsid w:val="009E6270"/>
    <w:rsid w:val="00A408B5"/>
    <w:rsid w:val="00A5753E"/>
    <w:rsid w:val="00A66D57"/>
    <w:rsid w:val="00AB0560"/>
    <w:rsid w:val="00AC6FDE"/>
    <w:rsid w:val="00AE0DEF"/>
    <w:rsid w:val="00AE5A0B"/>
    <w:rsid w:val="00AE6196"/>
    <w:rsid w:val="00B041C3"/>
    <w:rsid w:val="00B12ABE"/>
    <w:rsid w:val="00B239ED"/>
    <w:rsid w:val="00B50C44"/>
    <w:rsid w:val="00BA0F5F"/>
    <w:rsid w:val="00BC201E"/>
    <w:rsid w:val="00BD0B14"/>
    <w:rsid w:val="00BD72CD"/>
    <w:rsid w:val="00BD7CCC"/>
    <w:rsid w:val="00BE0CE8"/>
    <w:rsid w:val="00C26D01"/>
    <w:rsid w:val="00C41E07"/>
    <w:rsid w:val="00C50555"/>
    <w:rsid w:val="00C60F1E"/>
    <w:rsid w:val="00C81376"/>
    <w:rsid w:val="00C95D34"/>
    <w:rsid w:val="00CF3A53"/>
    <w:rsid w:val="00D575CF"/>
    <w:rsid w:val="00D74AD9"/>
    <w:rsid w:val="00D82622"/>
    <w:rsid w:val="00D95BF5"/>
    <w:rsid w:val="00DA11DB"/>
    <w:rsid w:val="00DF06F3"/>
    <w:rsid w:val="00DF60D8"/>
    <w:rsid w:val="00E70807"/>
    <w:rsid w:val="00E70E42"/>
    <w:rsid w:val="00E7707F"/>
    <w:rsid w:val="00E97EEB"/>
    <w:rsid w:val="00EB2448"/>
    <w:rsid w:val="00F12CBB"/>
    <w:rsid w:val="00F42875"/>
    <w:rsid w:val="00F447D8"/>
    <w:rsid w:val="00F677CA"/>
    <w:rsid w:val="00FC7354"/>
    <w:rsid w:val="00FD36E1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9207B31-CA23-4EB3-A1A8-51C24065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  <w:lang w:val="ru-RU"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  <w:lang w:val="ru-RU" w:eastAsia="ru-RU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basedOn w:val="a0"/>
    <w:link w:val="a5"/>
    <w:uiPriority w:val="99"/>
    <w:locked/>
    <w:rsid w:val="008A7FA3"/>
    <w:rPr>
      <w:rFonts w:cs="Times New Roman"/>
    </w:rPr>
  </w:style>
  <w:style w:type="table" w:customStyle="1" w:styleId="1">
    <w:name w:val="Сетка таблицы1"/>
    <w:basedOn w:val="a1"/>
    <w:next w:val="a7"/>
    <w:uiPriority w:val="39"/>
    <w:rsid w:val="00AE5A0B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2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vt:lpstr>
    </vt:vector>
  </TitlesOfParts>
  <Company>По порядку точка ру (poporyadku.ru)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Поправка 2/2018 ОКСВНК. Общероссийский классификатор специальностей высшей научной квалификации — ОКСВНК (ОК 017-2013)</dc:title>
  <dc:subject>ОКСВНК (ОК 017-2013)</dc:subject>
  <dc:creator>По порядку точка ру (poporyadku.ru)</dc:creator>
  <cp:keywords>ОКСВНК; классификатор; ОК 017-2013</cp:keywords>
  <dc:description/>
  <cp:lastModifiedBy>Сергей</cp:lastModifiedBy>
  <cp:revision>4</cp:revision>
  <dcterms:created xsi:type="dcterms:W3CDTF">2020-09-18T12:57:00Z</dcterms:created>
  <dcterms:modified xsi:type="dcterms:W3CDTF">2020-09-18T13:04:00Z</dcterms:modified>
  <cp:category>Общероссийские классификаторы</cp:category>
</cp:coreProperties>
</file>